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E" w:rsidRPr="00640ED3" w:rsidRDefault="00B635B1" w:rsidP="00640ED3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-691515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-781050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Federation of Bosniaand Herzegovina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C86283" w:rsidRPr="002F4AF1" w:rsidRDefault="00C86283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5pt;margin-top:-61.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q6bfoOAAAAALAQAADwAAAAAAAAAAAAAAAACBBAAAZHJz&#10;L2Rvd25yZXYueG1sUEsFBgAAAAAEAAQA8wAAAI4FAAAAAA==&#10;" strokecolor="white">
                <v:textbox>
                  <w:txbxContent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Bosnia and Herzegovina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Federation of Bosniaand Herzegovina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Canton Sarajevo</w:t>
                      </w:r>
                    </w:p>
                    <w:p w:rsidR="00C86283" w:rsidRPr="002F4AF1" w:rsidRDefault="00C86283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High School Peta gimnazija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71000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-800100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C86283" w:rsidRPr="002F4AF1" w:rsidRDefault="00C86283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35pt;margin-top:-63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" strokecolor="white">
                <v:textbox>
                  <w:txbxContent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C86283" w:rsidRPr="002F4AF1" w:rsidRDefault="00C86283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07C" w:rsidRPr="00E244DB" w:rsidRDefault="00DB0959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175895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F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35pt;margin-top:13.8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DNSu144gAAAAkBAAAPAAAAZHJzL2Rvd25yZXYu&#10;eG1sTI9BT8MwDIXvSPyHyEjctpQy1q00nRBSEQckRNkYx6zx2kLjVE22FX495gQny35Pz9/LVqPt&#10;xBEH3zpScDWNQCBVzrRUK1i/FpMFCB80Gd05QgVf6GGVn59lOjXuRC94LEMtOIR8qhU0IfSplL5q&#10;0Go/dT0Sa3s3WB14HWppBn3icNvJOIrm0uqW+EOje7xvsPosD1bBfnO9eX97LPviodh2T9Z/3zxv&#10;P5S6vBjvbkEEHMOfGX7xGR1yZtq5AxkvOgWT2Txhq4I44cmG5SzhLjs+LGOQeSb/N8h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M1K7XjiAAAACQEAAA8AAAAAAAAAAAAAAAAAgwQA&#10;AGRycy9kb3ducmV2LnhtbFBLBQYAAAAABAAEAPMAAACSBQAAAAA=&#10;" strokecolor="#7a9fcc" strokeweight="1.25pt"/>
            </w:pict>
          </mc:Fallback>
        </mc:AlternateContent>
      </w:r>
      <w:r w:rsidR="0048496A">
        <w:rPr>
          <w:noProof/>
        </w:rPr>
        <w:t>B</w:t>
      </w:r>
      <w:r w:rsidR="0048496A" w:rsidRPr="0048496A">
        <w:rPr>
          <w:sz w:val="24"/>
          <w:szCs w:val="24"/>
        </w:rPr>
        <w:t>/</w:t>
      </w:r>
    </w:p>
    <w:p w:rsidR="002F4AF1" w:rsidRDefault="002F4AF1" w:rsidP="00954F83">
      <w:pPr>
        <w:jc w:val="both"/>
        <w:rPr>
          <w:rFonts w:ascii="Times New Roman" w:hAnsi="Times New Roman"/>
          <w:lang w:val="hr-BA"/>
        </w:rPr>
      </w:pPr>
    </w:p>
    <w:p w:rsidR="002F4AF1" w:rsidRPr="002F1376" w:rsidRDefault="002F4AF1" w:rsidP="00954F83">
      <w:pPr>
        <w:jc w:val="both"/>
        <w:rPr>
          <w:rFonts w:ascii="Times New Roman" w:hAnsi="Times New Roman"/>
          <w:lang w:val="hr-BA"/>
        </w:rPr>
      </w:pPr>
    </w:p>
    <w:p w:rsidR="00846530" w:rsidRPr="002442F1" w:rsidRDefault="00954F83" w:rsidP="00954F83">
      <w:pPr>
        <w:jc w:val="both"/>
        <w:rPr>
          <w:rFonts w:ascii="Times New Roman" w:hAnsi="Times New Roman"/>
          <w:lang w:val="hr-BA"/>
        </w:rPr>
      </w:pPr>
      <w:r w:rsidRPr="002442F1">
        <w:rPr>
          <w:rFonts w:ascii="Times New Roman" w:hAnsi="Times New Roman"/>
          <w:lang w:val="hr-BA"/>
        </w:rPr>
        <w:t>Na osno</w:t>
      </w:r>
      <w:r w:rsidR="00576213" w:rsidRPr="002442F1">
        <w:rPr>
          <w:rFonts w:ascii="Times New Roman" w:hAnsi="Times New Roman"/>
          <w:lang w:val="hr-BA"/>
        </w:rPr>
        <w:t>vu č</w:t>
      </w:r>
      <w:r w:rsidR="00796EF7" w:rsidRPr="002442F1">
        <w:rPr>
          <w:rFonts w:ascii="Times New Roman" w:hAnsi="Times New Roman"/>
          <w:lang w:val="hr-BA"/>
        </w:rPr>
        <w:t xml:space="preserve">lana 143. </w:t>
      </w:r>
      <w:r w:rsidR="009A4983" w:rsidRPr="002442F1">
        <w:rPr>
          <w:rFonts w:ascii="Times New Roman" w:hAnsi="Times New Roman"/>
          <w:lang w:val="hr-BA"/>
        </w:rPr>
        <w:t>stav (4)  tačka g),</w:t>
      </w:r>
      <w:r w:rsidR="00576213" w:rsidRPr="002442F1">
        <w:rPr>
          <w:rFonts w:ascii="Times New Roman" w:hAnsi="Times New Roman"/>
          <w:lang w:val="hr-BA"/>
        </w:rPr>
        <w:t xml:space="preserve"> a u vezi sa članom 123. Stav (4) </w:t>
      </w:r>
      <w:r w:rsidRPr="002442F1">
        <w:rPr>
          <w:rFonts w:ascii="Times New Roman" w:hAnsi="Times New Roman"/>
          <w:lang w:val="hr-BA"/>
        </w:rPr>
        <w:t xml:space="preserve"> Zakona o srednjem obrazovanju (″Službene novine Kantona Saraj</w:t>
      </w:r>
      <w:r w:rsidR="009A4983" w:rsidRPr="002442F1">
        <w:rPr>
          <w:rFonts w:ascii="Times New Roman" w:hAnsi="Times New Roman"/>
          <w:lang w:val="hr-BA"/>
        </w:rPr>
        <w:t xml:space="preserve">evo″ br. 23/17, </w:t>
      </w:r>
      <w:r w:rsidR="00652EA1" w:rsidRPr="002442F1">
        <w:rPr>
          <w:rFonts w:ascii="Times New Roman" w:hAnsi="Times New Roman"/>
          <w:lang w:val="hr-BA"/>
        </w:rPr>
        <w:t>30/19</w:t>
      </w:r>
      <w:r w:rsidR="00576213" w:rsidRPr="002442F1">
        <w:rPr>
          <w:rFonts w:ascii="Times New Roman" w:hAnsi="Times New Roman"/>
          <w:lang w:val="hr-BA"/>
        </w:rPr>
        <w:t xml:space="preserve"> i 33/21), č</w:t>
      </w:r>
      <w:r w:rsidR="00652EA1" w:rsidRPr="002442F1">
        <w:rPr>
          <w:rFonts w:ascii="Times New Roman" w:hAnsi="Times New Roman"/>
          <w:lang w:val="hr-BA"/>
        </w:rPr>
        <w:t>lana</w:t>
      </w:r>
      <w:r w:rsidR="008428CA" w:rsidRPr="002442F1">
        <w:rPr>
          <w:rFonts w:ascii="Times New Roman" w:hAnsi="Times New Roman"/>
          <w:lang w:val="hr-BA"/>
        </w:rPr>
        <w:t xml:space="preserve"> 4. </w:t>
      </w:r>
      <w:r w:rsidR="009A4983" w:rsidRPr="002442F1">
        <w:rPr>
          <w:rFonts w:ascii="Times New Roman" w:hAnsi="Times New Roman"/>
          <w:lang w:val="hr-BA"/>
        </w:rPr>
        <w:t>Pravilnika s</w:t>
      </w:r>
      <w:r w:rsidRPr="002442F1">
        <w:rPr>
          <w:rFonts w:ascii="Times New Roman" w:hAnsi="Times New Roman"/>
          <w:lang w:val="hr-BA"/>
        </w:rPr>
        <w:t xml:space="preserve"> kriterijima za prijem radnika u radni odnos u srednjim školama kao javnim ustanovama </w:t>
      </w:r>
      <w:r w:rsidR="00576213" w:rsidRPr="002442F1">
        <w:rPr>
          <w:rFonts w:ascii="Times New Roman" w:hAnsi="Times New Roman"/>
          <w:lang w:val="hr-BA"/>
        </w:rPr>
        <w:t xml:space="preserve">na području Kantona Sarajevo </w:t>
      </w:r>
      <w:r w:rsidR="00744931" w:rsidRPr="002442F1">
        <w:rPr>
          <w:rFonts w:ascii="Times New Roman" w:hAnsi="Times New Roman"/>
          <w:lang w:val="hr-BA"/>
        </w:rPr>
        <w:t xml:space="preserve"> </w:t>
      </w:r>
      <w:r w:rsidR="009A4983" w:rsidRPr="002442F1">
        <w:rPr>
          <w:rFonts w:ascii="Times New Roman" w:hAnsi="Times New Roman"/>
          <w:lang w:val="hr-BA"/>
        </w:rPr>
        <w:t>("</w:t>
      </w:r>
      <w:r w:rsidRPr="002442F1">
        <w:rPr>
          <w:rFonts w:ascii="Times New Roman" w:hAnsi="Times New Roman"/>
          <w:lang w:val="hr-BA"/>
        </w:rPr>
        <w:t>Sl. novine Kantona S</w:t>
      </w:r>
      <w:r w:rsidR="009A4983" w:rsidRPr="002442F1">
        <w:rPr>
          <w:rFonts w:ascii="Times New Roman" w:hAnsi="Times New Roman"/>
          <w:lang w:val="hr-BA"/>
        </w:rPr>
        <w:t>arajevo"</w:t>
      </w:r>
      <w:r w:rsidR="00652EA1" w:rsidRPr="002442F1">
        <w:rPr>
          <w:rFonts w:ascii="Times New Roman" w:hAnsi="Times New Roman"/>
          <w:lang w:val="hr-BA"/>
        </w:rPr>
        <w:t xml:space="preserve"> broj:</w:t>
      </w:r>
      <w:r w:rsidR="00576213" w:rsidRPr="002442F1">
        <w:rPr>
          <w:rFonts w:ascii="Times New Roman" w:hAnsi="Times New Roman"/>
          <w:lang w:val="hr-BA"/>
        </w:rPr>
        <w:t>12/22</w:t>
      </w:r>
      <w:r w:rsidR="00F66FC7">
        <w:rPr>
          <w:rFonts w:ascii="Times New Roman" w:hAnsi="Times New Roman"/>
          <w:lang w:val="hr-BA"/>
        </w:rPr>
        <w:t xml:space="preserve"> i 22/22</w:t>
      </w:r>
      <w:r w:rsidR="00C125C8" w:rsidRPr="002442F1">
        <w:rPr>
          <w:rFonts w:ascii="Times New Roman" w:hAnsi="Times New Roman"/>
          <w:lang w:val="hr-BA"/>
        </w:rPr>
        <w:t>),</w:t>
      </w:r>
      <w:r w:rsidR="00BD309A" w:rsidRPr="002442F1">
        <w:rPr>
          <w:rFonts w:ascii="Times New Roman" w:hAnsi="Times New Roman"/>
          <w:lang w:val="hr-BA"/>
        </w:rPr>
        <w:t xml:space="preserve"> </w:t>
      </w:r>
      <w:r w:rsidR="009E4AE3" w:rsidRPr="002442F1">
        <w:rPr>
          <w:rFonts w:ascii="Times New Roman" w:hAnsi="Times New Roman"/>
          <w:lang w:val="hr-BA"/>
        </w:rPr>
        <w:t xml:space="preserve">a uz </w:t>
      </w:r>
      <w:r w:rsidR="00576213" w:rsidRPr="002442F1">
        <w:rPr>
          <w:rFonts w:ascii="Times New Roman" w:hAnsi="Times New Roman"/>
          <w:lang w:val="hr-BA"/>
        </w:rPr>
        <w:t xml:space="preserve">prethodnu </w:t>
      </w:r>
      <w:r w:rsidR="009E4AE3" w:rsidRPr="002442F1">
        <w:rPr>
          <w:rFonts w:ascii="Times New Roman" w:hAnsi="Times New Roman"/>
          <w:lang w:val="hr-BA"/>
        </w:rPr>
        <w:t xml:space="preserve">Saglasnost Ministarstva za odgoj i obrazovanje Kantona Sarajevo, broj: </w:t>
      </w:r>
      <w:r w:rsidR="00576213" w:rsidRPr="002442F1">
        <w:rPr>
          <w:rFonts w:ascii="Times New Roman" w:hAnsi="Times New Roman"/>
          <w:lang w:val="hr-BA"/>
        </w:rPr>
        <w:t>11-11</w:t>
      </w:r>
      <w:r w:rsidR="00007209" w:rsidRPr="002442F1">
        <w:rPr>
          <w:rFonts w:ascii="Times New Roman" w:hAnsi="Times New Roman"/>
          <w:lang w:val="hr-BA"/>
        </w:rPr>
        <w:t>-</w:t>
      </w:r>
      <w:r w:rsidR="00576213" w:rsidRPr="002442F1">
        <w:rPr>
          <w:rFonts w:ascii="Times New Roman" w:hAnsi="Times New Roman"/>
          <w:lang w:val="hr-BA"/>
        </w:rPr>
        <w:t>30-15473-6/22 od</w:t>
      </w:r>
      <w:r w:rsidR="00461705" w:rsidRPr="002442F1">
        <w:rPr>
          <w:rFonts w:ascii="Times New Roman" w:hAnsi="Times New Roman"/>
          <w:lang w:val="hr-BA"/>
        </w:rPr>
        <w:t xml:space="preserve"> 23.09.2022. godine </w:t>
      </w:r>
      <w:r w:rsidR="00576213" w:rsidRPr="002442F1">
        <w:rPr>
          <w:rFonts w:ascii="Times New Roman" w:hAnsi="Times New Roman"/>
          <w:lang w:val="hr-BA"/>
        </w:rPr>
        <w:t xml:space="preserve"> </w:t>
      </w:r>
      <w:r w:rsidR="00092847" w:rsidRPr="002442F1">
        <w:rPr>
          <w:rFonts w:ascii="Times New Roman" w:hAnsi="Times New Roman"/>
          <w:lang w:val="hr-BA"/>
        </w:rPr>
        <w:t>i</w:t>
      </w:r>
      <w:r w:rsidR="001C1667" w:rsidRPr="002442F1">
        <w:rPr>
          <w:rFonts w:ascii="Times New Roman" w:hAnsi="Times New Roman"/>
          <w:lang w:val="hr-BA"/>
        </w:rPr>
        <w:t xml:space="preserve"> na osnovu Odluke</w:t>
      </w:r>
      <w:r w:rsidR="00626A25" w:rsidRPr="002442F1">
        <w:rPr>
          <w:rFonts w:ascii="Times New Roman" w:hAnsi="Times New Roman"/>
          <w:lang w:val="hr-BA"/>
        </w:rPr>
        <w:t xml:space="preserve"> </w:t>
      </w:r>
      <w:r w:rsidRPr="002442F1">
        <w:rPr>
          <w:rFonts w:ascii="Times New Roman" w:hAnsi="Times New Roman"/>
          <w:lang w:val="hr-BA"/>
        </w:rPr>
        <w:t>Školskog</w:t>
      </w:r>
      <w:r w:rsidR="00551A7B" w:rsidRPr="002442F1">
        <w:rPr>
          <w:rFonts w:ascii="Times New Roman" w:hAnsi="Times New Roman"/>
          <w:lang w:val="hr-BA"/>
        </w:rPr>
        <w:t xml:space="preserve"> </w:t>
      </w:r>
      <w:r w:rsidRPr="002442F1">
        <w:rPr>
          <w:rFonts w:ascii="Times New Roman" w:hAnsi="Times New Roman"/>
          <w:lang w:val="hr-BA"/>
        </w:rPr>
        <w:t>odbora</w:t>
      </w:r>
      <w:r w:rsidR="0041440A" w:rsidRPr="002442F1">
        <w:rPr>
          <w:rFonts w:ascii="Times New Roman" w:hAnsi="Times New Roman"/>
          <w:lang w:val="hr-BA"/>
        </w:rPr>
        <w:t xml:space="preserve"> JU  Peta gimnazija, </w:t>
      </w:r>
      <w:r w:rsidRPr="002442F1">
        <w:rPr>
          <w:rFonts w:ascii="Times New Roman" w:hAnsi="Times New Roman"/>
          <w:lang w:val="hr-BA"/>
        </w:rPr>
        <w:t>broj</w:t>
      </w:r>
      <w:r w:rsidR="00A50038" w:rsidRPr="002442F1">
        <w:rPr>
          <w:rFonts w:ascii="Times New Roman" w:hAnsi="Times New Roman"/>
          <w:lang w:val="hr-BA"/>
        </w:rPr>
        <w:t>:</w:t>
      </w:r>
      <w:r w:rsidR="00D0585A" w:rsidRPr="002442F1">
        <w:rPr>
          <w:rFonts w:ascii="Times New Roman" w:hAnsi="Times New Roman"/>
          <w:lang w:val="hr-BA"/>
        </w:rPr>
        <w:t xml:space="preserve"> </w:t>
      </w:r>
      <w:r w:rsidR="002442F1">
        <w:rPr>
          <w:rFonts w:ascii="Times New Roman" w:hAnsi="Times New Roman"/>
          <w:lang w:val="hr-BA"/>
        </w:rPr>
        <w:t xml:space="preserve">01-03-2434/2022 </w:t>
      </w:r>
      <w:r w:rsidR="00461705" w:rsidRPr="002442F1">
        <w:rPr>
          <w:rFonts w:ascii="Times New Roman" w:hAnsi="Times New Roman"/>
          <w:lang w:val="hr-BA"/>
        </w:rPr>
        <w:t>od</w:t>
      </w:r>
      <w:r w:rsidR="002442F1">
        <w:rPr>
          <w:rFonts w:ascii="Times New Roman" w:hAnsi="Times New Roman"/>
          <w:lang w:val="hr-BA"/>
        </w:rPr>
        <w:t xml:space="preserve"> 12.10.2022. </w:t>
      </w:r>
      <w:r w:rsidR="0041440A" w:rsidRPr="002442F1">
        <w:rPr>
          <w:rFonts w:ascii="Times New Roman" w:hAnsi="Times New Roman"/>
          <w:lang w:val="hr-BA"/>
        </w:rPr>
        <w:t>godine,</w:t>
      </w:r>
      <w:r w:rsidR="00DA21A7" w:rsidRPr="002442F1">
        <w:rPr>
          <w:rFonts w:ascii="Times New Roman" w:hAnsi="Times New Roman"/>
          <w:lang w:val="hr-BA"/>
        </w:rPr>
        <w:t xml:space="preserve"> </w:t>
      </w:r>
      <w:r w:rsidR="00007209" w:rsidRPr="002442F1">
        <w:rPr>
          <w:rFonts w:ascii="Times New Roman" w:hAnsi="Times New Roman"/>
          <w:lang w:val="hr-BA"/>
        </w:rPr>
        <w:t>raspisuje se</w:t>
      </w:r>
    </w:p>
    <w:p w:rsidR="00DA1974" w:rsidRPr="002442F1" w:rsidRDefault="00DA1974" w:rsidP="00846530">
      <w:pPr>
        <w:tabs>
          <w:tab w:val="left" w:pos="3090"/>
        </w:tabs>
        <w:jc w:val="center"/>
        <w:rPr>
          <w:rFonts w:ascii="Times New Roman" w:hAnsi="Times New Roman"/>
          <w:sz w:val="36"/>
          <w:szCs w:val="36"/>
          <w:lang w:val="hr-BA"/>
        </w:rPr>
      </w:pPr>
    </w:p>
    <w:p w:rsidR="0041440A" w:rsidRPr="002442F1" w:rsidRDefault="0041440A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2442F1">
        <w:rPr>
          <w:rFonts w:ascii="Times New Roman" w:hAnsi="Times New Roman"/>
          <w:b/>
          <w:sz w:val="36"/>
          <w:szCs w:val="36"/>
          <w:lang w:val="hr-BA"/>
        </w:rPr>
        <w:t>JAVNI KONKURS</w:t>
      </w:r>
      <w:r w:rsidR="00007209" w:rsidRPr="002442F1">
        <w:rPr>
          <w:rFonts w:ascii="Times New Roman" w:hAnsi="Times New Roman"/>
          <w:b/>
          <w:sz w:val="36"/>
          <w:szCs w:val="36"/>
          <w:lang w:val="hr-BA"/>
        </w:rPr>
        <w:br/>
      </w:r>
      <w:r w:rsidR="00007209" w:rsidRPr="002442F1">
        <w:rPr>
          <w:rFonts w:ascii="Times New Roman" w:hAnsi="Times New Roman"/>
          <w:b/>
          <w:sz w:val="24"/>
          <w:szCs w:val="24"/>
          <w:lang w:val="hr-BA"/>
        </w:rPr>
        <w:t>ZA POPUNU UPRAŽNJENIH RADNIH MJESTA U ŠK. 2022/2023</w:t>
      </w:r>
      <w:r w:rsidR="00C0070C" w:rsidRPr="002442F1">
        <w:rPr>
          <w:rFonts w:ascii="Times New Roman" w:hAnsi="Times New Roman"/>
          <w:b/>
          <w:sz w:val="24"/>
          <w:szCs w:val="24"/>
          <w:lang w:val="hr-BA"/>
        </w:rPr>
        <w:t>.</w:t>
      </w:r>
      <w:r w:rsidR="00007209" w:rsidRPr="002442F1">
        <w:rPr>
          <w:rFonts w:ascii="Times New Roman" w:hAnsi="Times New Roman"/>
          <w:b/>
          <w:sz w:val="24"/>
          <w:szCs w:val="24"/>
          <w:lang w:val="hr-BA"/>
        </w:rPr>
        <w:t xml:space="preserve"> GODINI</w:t>
      </w:r>
    </w:p>
    <w:p w:rsidR="00007209" w:rsidRPr="002442F1" w:rsidRDefault="00007209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:rsidR="00007209" w:rsidRPr="002442F1" w:rsidRDefault="00007209" w:rsidP="008428CA">
      <w:pPr>
        <w:tabs>
          <w:tab w:val="left" w:pos="3090"/>
        </w:tabs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641E66" w:rsidRPr="00757936" w:rsidRDefault="00007209" w:rsidP="00641E66">
      <w:pPr>
        <w:tabs>
          <w:tab w:val="left" w:pos="3090"/>
        </w:tabs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1. NAZIV, SJEDIŠTE I INTERNET STRANICA USTANOVE</w:t>
      </w:r>
    </w:p>
    <w:p w:rsidR="00007209" w:rsidRPr="002442F1" w:rsidRDefault="00007209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</w:p>
    <w:p w:rsidR="00637C49" w:rsidRPr="002442F1" w:rsidRDefault="00007209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JU Peta gimnazija, Sarajevo</w:t>
      </w:r>
    </w:p>
    <w:p w:rsidR="00007209" w:rsidRPr="002442F1" w:rsidRDefault="00637C49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U</w:t>
      </w:r>
      <w:r w:rsidR="00007209" w:rsidRPr="002442F1">
        <w:rPr>
          <w:rFonts w:ascii="Times New Roman" w:hAnsi="Times New Roman"/>
          <w:sz w:val="24"/>
          <w:szCs w:val="24"/>
          <w:lang w:val="hr-BA"/>
        </w:rPr>
        <w:t>l. Senada Poturka Senčija bb</w:t>
      </w:r>
    </w:p>
    <w:p w:rsidR="00007209" w:rsidRPr="002442F1" w:rsidRDefault="00007209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71000 Sarajevo</w:t>
      </w:r>
    </w:p>
    <w:p w:rsidR="00007209" w:rsidRPr="002442F1" w:rsidRDefault="006E35A8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hyperlink r:id="rId9" w:history="1">
        <w:r w:rsidR="00007209" w:rsidRPr="002442F1">
          <w:rPr>
            <w:rStyle w:val="Hyperlink"/>
            <w:rFonts w:ascii="Times New Roman" w:hAnsi="Times New Roman"/>
            <w:sz w:val="24"/>
            <w:szCs w:val="24"/>
            <w:lang w:val="hr-BA"/>
          </w:rPr>
          <w:t>petagimnazija@yahoo.com</w:t>
        </w:r>
      </w:hyperlink>
    </w:p>
    <w:p w:rsidR="00007209" w:rsidRPr="002442F1" w:rsidRDefault="00007209" w:rsidP="00641E6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</w:p>
    <w:p w:rsidR="00007209" w:rsidRPr="00757936" w:rsidRDefault="00007209" w:rsidP="00641E66">
      <w:pPr>
        <w:tabs>
          <w:tab w:val="left" w:pos="3090"/>
        </w:tabs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2. NAZIV RADNIH MJESTA</w:t>
      </w:r>
    </w:p>
    <w:p w:rsidR="003A61B1" w:rsidRPr="002442F1" w:rsidRDefault="004D75B8" w:rsidP="00117DB5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</w:t>
      </w:r>
      <w:r w:rsidR="003A61B1" w:rsidRPr="002442F1">
        <w:rPr>
          <w:rFonts w:ascii="Times New Roman" w:hAnsi="Times New Roman"/>
          <w:sz w:val="24"/>
          <w:szCs w:val="24"/>
          <w:lang w:val="hr-BA"/>
        </w:rPr>
        <w:t>astavnik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/ca </w:t>
      </w:r>
      <w:r w:rsidR="00461705" w:rsidRPr="002442F1">
        <w:rPr>
          <w:rFonts w:ascii="Times New Roman" w:hAnsi="Times New Roman"/>
          <w:sz w:val="24"/>
          <w:szCs w:val="24"/>
          <w:lang w:val="hr-BA"/>
        </w:rPr>
        <w:t xml:space="preserve">matematike ... 1 izvršilac, 12 </w:t>
      </w:r>
      <w:r w:rsidR="003A61B1" w:rsidRPr="002442F1">
        <w:rPr>
          <w:rFonts w:ascii="Times New Roman" w:hAnsi="Times New Roman"/>
          <w:sz w:val="24"/>
          <w:szCs w:val="24"/>
          <w:lang w:val="hr-BA"/>
        </w:rPr>
        <w:t xml:space="preserve"> časova nastavne norme sedmično, na određeno vrijeme, od </w:t>
      </w:r>
      <w:r w:rsidR="00461705" w:rsidRPr="002442F1">
        <w:rPr>
          <w:rFonts w:ascii="Times New Roman" w:hAnsi="Times New Roman"/>
          <w:sz w:val="24"/>
          <w:szCs w:val="24"/>
          <w:lang w:val="hr-BA"/>
        </w:rPr>
        <w:t xml:space="preserve">okončanja konkursne procedure </w:t>
      </w:r>
      <w:r w:rsidR="003A61B1" w:rsidRPr="002442F1">
        <w:rPr>
          <w:rFonts w:ascii="Times New Roman" w:hAnsi="Times New Roman"/>
          <w:sz w:val="24"/>
          <w:szCs w:val="24"/>
          <w:lang w:val="hr-BA"/>
        </w:rPr>
        <w:t xml:space="preserve"> do 31.08.2023. godine</w:t>
      </w:r>
      <w:r w:rsidRPr="002442F1">
        <w:rPr>
          <w:rFonts w:ascii="Times New Roman" w:hAnsi="Times New Roman"/>
          <w:sz w:val="24"/>
          <w:szCs w:val="24"/>
          <w:lang w:val="hr-BA"/>
        </w:rPr>
        <w:t>;</w:t>
      </w:r>
    </w:p>
    <w:p w:rsidR="003A61B1" w:rsidRPr="002442F1" w:rsidRDefault="004D75B8" w:rsidP="00117DB5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</w:t>
      </w:r>
      <w:r w:rsidR="003A61B1" w:rsidRPr="002442F1">
        <w:rPr>
          <w:rFonts w:ascii="Times New Roman" w:hAnsi="Times New Roman"/>
          <w:sz w:val="24"/>
          <w:szCs w:val="24"/>
          <w:lang w:val="hr-BA"/>
        </w:rPr>
        <w:t>astavnik/ca</w:t>
      </w:r>
      <w:r w:rsidR="00087E74" w:rsidRPr="002442F1">
        <w:rPr>
          <w:rFonts w:ascii="Times New Roman" w:hAnsi="Times New Roman"/>
          <w:sz w:val="24"/>
          <w:szCs w:val="24"/>
          <w:lang w:val="hr-BA"/>
        </w:rPr>
        <w:t xml:space="preserve"> inf</w:t>
      </w:r>
      <w:r w:rsidR="00461705" w:rsidRPr="002442F1">
        <w:rPr>
          <w:rFonts w:ascii="Times New Roman" w:hAnsi="Times New Roman"/>
          <w:sz w:val="24"/>
          <w:szCs w:val="24"/>
          <w:lang w:val="hr-BA"/>
        </w:rPr>
        <w:t xml:space="preserve">ormatike </w:t>
      </w:r>
      <w:r w:rsidR="00006BCF" w:rsidRPr="002442F1">
        <w:rPr>
          <w:rFonts w:ascii="Times New Roman" w:hAnsi="Times New Roman"/>
          <w:sz w:val="24"/>
          <w:szCs w:val="24"/>
          <w:lang w:val="hr-BA"/>
        </w:rPr>
        <w:t xml:space="preserve">... </w:t>
      </w:r>
      <w:r w:rsidR="00461705" w:rsidRPr="002442F1">
        <w:rPr>
          <w:rFonts w:ascii="Times New Roman" w:hAnsi="Times New Roman"/>
          <w:sz w:val="24"/>
          <w:szCs w:val="24"/>
          <w:lang w:val="hr-BA"/>
        </w:rPr>
        <w:t>1 izvršilac, 4 časa</w:t>
      </w:r>
      <w:r w:rsidR="003A61B1" w:rsidRPr="002442F1">
        <w:rPr>
          <w:rFonts w:ascii="Times New Roman" w:hAnsi="Times New Roman"/>
          <w:sz w:val="24"/>
          <w:szCs w:val="24"/>
          <w:lang w:val="hr-BA"/>
        </w:rPr>
        <w:t xml:space="preserve"> nastavne norme sedmično, na određeno vrijeme, </w:t>
      </w:r>
      <w:r w:rsidR="00087E74" w:rsidRPr="002442F1">
        <w:rPr>
          <w:rFonts w:ascii="Times New Roman" w:hAnsi="Times New Roman"/>
          <w:sz w:val="24"/>
          <w:szCs w:val="24"/>
          <w:lang w:val="hr-BA"/>
        </w:rPr>
        <w:t>od okončanja konkursne procedure  do 31.08.2023. godine;</w:t>
      </w:r>
    </w:p>
    <w:p w:rsidR="00087E74" w:rsidRPr="002442F1" w:rsidRDefault="00087E74" w:rsidP="00117DB5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nastavnik/ca hemije ... 1 izvršilac, 4 časa nastavne norme sedmično, na određeno vrijeme, od okončanja konkursne procedure  do 31.08.2023. godine;</w:t>
      </w:r>
    </w:p>
    <w:p w:rsidR="00363CE4" w:rsidRPr="002442F1" w:rsidRDefault="00087E74" w:rsidP="00363CE4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lastRenderedPageBreak/>
        <w:t xml:space="preserve">nastavnik/ca kulture religija ... 1 izvršilac, </w:t>
      </w:r>
      <w:r w:rsidR="000A188B" w:rsidRPr="002442F1">
        <w:rPr>
          <w:rFonts w:ascii="Times New Roman" w:hAnsi="Times New Roman"/>
          <w:sz w:val="24"/>
          <w:szCs w:val="24"/>
          <w:lang w:val="hr-BA"/>
        </w:rPr>
        <w:t>5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čas</w:t>
      </w:r>
      <w:r w:rsidR="000A188B" w:rsidRPr="002442F1">
        <w:rPr>
          <w:rFonts w:ascii="Times New Roman" w:hAnsi="Times New Roman"/>
          <w:sz w:val="24"/>
          <w:szCs w:val="24"/>
          <w:lang w:val="hr-BA"/>
        </w:rPr>
        <w:t>ova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nastavne norme sedmično, na određeno vrijeme, od okončanja konkursne procedure  do 31.08.2023. godine;</w:t>
      </w:r>
    </w:p>
    <w:p w:rsidR="000A188B" w:rsidRPr="002442F1" w:rsidRDefault="00087E74" w:rsidP="000A188B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nastavnik/ca</w:t>
      </w:r>
      <w:r w:rsidR="000A188B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63CE4" w:rsidRPr="002442F1">
        <w:rPr>
          <w:rFonts w:ascii="Times New Roman" w:hAnsi="Times New Roman"/>
          <w:sz w:val="24"/>
          <w:szCs w:val="24"/>
          <w:lang w:val="hr-BA"/>
        </w:rPr>
        <w:t xml:space="preserve">sociologije 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... 1 izvršilac, </w:t>
      </w:r>
      <w:r w:rsidR="00363CE4" w:rsidRPr="002442F1">
        <w:rPr>
          <w:rFonts w:ascii="Times New Roman" w:hAnsi="Times New Roman"/>
          <w:sz w:val="24"/>
          <w:szCs w:val="24"/>
          <w:lang w:val="hr-BA"/>
        </w:rPr>
        <w:t>2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časa nastavne norme sedmično, na određeno vrijeme, od okončanja konkursne procedure  do 31.08.2023. godine;</w:t>
      </w:r>
    </w:p>
    <w:p w:rsidR="000A188B" w:rsidRPr="002442F1" w:rsidRDefault="000A188B" w:rsidP="000A188B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nastavnik/ca filozofije s logikom ... 1 izvršilac, 2 časa nastavne norme sedmično, na određeno vrijeme, od okončanja konkursne procedure  do 31.08.2023. godine;</w:t>
      </w:r>
    </w:p>
    <w:p w:rsidR="000A188B" w:rsidRPr="002442F1" w:rsidRDefault="000A188B" w:rsidP="000A188B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rukovaoc nastavnom tehnikom i tehnologijom ... 1 izvršilac,  40 sati radn</w:t>
      </w:r>
      <w:r w:rsidR="00AE2E51">
        <w:rPr>
          <w:rFonts w:ascii="Times New Roman" w:hAnsi="Times New Roman"/>
          <w:sz w:val="24"/>
          <w:szCs w:val="24"/>
          <w:lang w:val="hr-BA"/>
        </w:rPr>
        <w:t>og vremena sedmično</w:t>
      </w:r>
      <w:r w:rsidRPr="002442F1">
        <w:rPr>
          <w:rFonts w:ascii="Times New Roman" w:hAnsi="Times New Roman"/>
          <w:sz w:val="24"/>
          <w:szCs w:val="24"/>
          <w:lang w:val="hr-BA"/>
        </w:rPr>
        <w:t>, na određeno vrijeme, od okončanja konkursne procedure  do 31.08.2023. godine;</w:t>
      </w:r>
    </w:p>
    <w:p w:rsidR="000A188B" w:rsidRPr="002442F1" w:rsidRDefault="000A188B" w:rsidP="000A188B">
      <w:pPr>
        <w:pStyle w:val="ListParagraph"/>
        <w:tabs>
          <w:tab w:val="left" w:pos="3090"/>
        </w:tabs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087E74" w:rsidRPr="002442F1" w:rsidRDefault="00087E74" w:rsidP="000A188B">
      <w:pPr>
        <w:pStyle w:val="ListParagraph"/>
        <w:tabs>
          <w:tab w:val="left" w:pos="3090"/>
        </w:tabs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DB5264" w:rsidRPr="00757936" w:rsidRDefault="006A7FCF" w:rsidP="006A7FCF">
      <w:pPr>
        <w:tabs>
          <w:tab w:val="left" w:pos="3090"/>
        </w:tabs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3.</w:t>
      </w:r>
      <w:r w:rsidR="008E4E38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 </w:t>
      </w: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OPIS POSLOVA</w:t>
      </w:r>
    </w:p>
    <w:p w:rsidR="009E4AE3" w:rsidRPr="002442F1" w:rsidRDefault="009E4AE3" w:rsidP="00DB5264">
      <w:pPr>
        <w:tabs>
          <w:tab w:val="left" w:pos="3090"/>
        </w:tabs>
        <w:rPr>
          <w:rFonts w:ascii="Times New Roman" w:hAnsi="Times New Roman"/>
          <w:bCs/>
          <w:sz w:val="24"/>
          <w:szCs w:val="24"/>
          <w:lang w:val="bs-Latn-BA"/>
        </w:rPr>
      </w:pPr>
    </w:p>
    <w:p w:rsidR="0018555F" w:rsidRPr="002442F1" w:rsidRDefault="001D252D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OPIS POSLOVA</w:t>
      </w:r>
      <w:r w:rsidR="000A188B" w:rsidRPr="002442F1">
        <w:rPr>
          <w:rFonts w:ascii="Times New Roman" w:hAnsi="Times New Roman"/>
          <w:sz w:val="24"/>
          <w:szCs w:val="24"/>
          <w:lang w:val="hr-BA"/>
        </w:rPr>
        <w:t xml:space="preserve"> ZA POZICIJE OD 1. DO 6</w:t>
      </w:r>
      <w:r w:rsidR="008D1E65" w:rsidRPr="002442F1">
        <w:rPr>
          <w:rFonts w:ascii="Times New Roman" w:hAnsi="Times New Roman"/>
          <w:sz w:val="24"/>
          <w:szCs w:val="24"/>
          <w:lang w:val="hr-BA"/>
        </w:rPr>
        <w:t>.</w:t>
      </w:r>
      <w:r w:rsidR="00BD309A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796029" w:rsidRPr="002442F1" w:rsidRDefault="00796029" w:rsidP="00796029">
      <w:pPr>
        <w:pStyle w:val="ListParagraph"/>
        <w:numPr>
          <w:ilvl w:val="0"/>
          <w:numId w:val="29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Izvođenje Redovne nastave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442F1">
        <w:rPr>
          <w:rFonts w:ascii="Times New Roman" w:hAnsi="Times New Roman"/>
          <w:sz w:val="24"/>
          <w:szCs w:val="24"/>
          <w:lang w:val="hr-HR"/>
        </w:rPr>
        <w:t>(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 xml:space="preserve">Norma časova, priprema za nastavu, priprema i ispravka pismenih radova, kontrolnih radova, grafičkih radova, laboratorijskih vježbi, testiranje prema NPP-u </w:t>
      </w:r>
      <w:r w:rsidRPr="002442F1">
        <w:rPr>
          <w:rFonts w:ascii="Times New Roman" w:hAnsi="Times New Roman"/>
          <w:sz w:val="24"/>
          <w:szCs w:val="24"/>
          <w:lang w:val="hr-HR"/>
        </w:rPr>
        <w:t>)</w:t>
      </w:r>
    </w:p>
    <w:p w:rsidR="00796029" w:rsidRPr="002442F1" w:rsidRDefault="00BA18C7" w:rsidP="00BA18C7">
      <w:pPr>
        <w:pStyle w:val="ListParagraph"/>
        <w:numPr>
          <w:ilvl w:val="0"/>
          <w:numId w:val="29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Ostali poslovi nastavnika u okviru radne sedmice </w:t>
      </w:r>
      <w:r w:rsidR="00796029" w:rsidRPr="002442F1">
        <w:rPr>
          <w:rFonts w:ascii="Times New Roman" w:hAnsi="Times New Roman"/>
          <w:sz w:val="24"/>
          <w:szCs w:val="24"/>
          <w:lang w:val="hr-HR"/>
        </w:rPr>
        <w:t>(</w:t>
      </w:r>
      <w:r w:rsidRPr="002442F1">
        <w:rPr>
          <w:rFonts w:ascii="Times New Roman" w:hAnsi="Times New Roman"/>
          <w:sz w:val="24"/>
          <w:szCs w:val="24"/>
          <w:lang w:val="hr-HR"/>
        </w:rPr>
        <w:t>Pod ostalim poslovima nastavnika podrazumijevaju se obavezni prateći poslovi obrazovno-odgojnog rada koji se svrstavaju u normirane poslove i poslove prema stvarnim potrebama</w:t>
      </w:r>
      <w:r w:rsidR="00796029" w:rsidRPr="002442F1">
        <w:rPr>
          <w:rFonts w:ascii="Times New Roman" w:hAnsi="Times New Roman"/>
          <w:sz w:val="24"/>
          <w:szCs w:val="24"/>
          <w:lang w:val="hr-HR"/>
        </w:rPr>
        <w:t>)</w:t>
      </w:r>
      <w:r w:rsidRPr="002442F1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BA18C7" w:rsidRPr="002442F1" w:rsidRDefault="00BA18C7" w:rsidP="00BA18C7">
      <w:pPr>
        <w:pStyle w:val="ListParagraph"/>
        <w:numPr>
          <w:ilvl w:val="0"/>
          <w:numId w:val="29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Normirani poslovi:</w:t>
      </w:r>
    </w:p>
    <w:p w:rsidR="00796029" w:rsidRPr="002442F1" w:rsidRDefault="00BA18C7" w:rsidP="00796029">
      <w:pPr>
        <w:pStyle w:val="ListParagraph"/>
        <w:numPr>
          <w:ilvl w:val="0"/>
          <w:numId w:val="30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razredništvo (čas Odjeljenske zajednice, roditeljski sastanak/informacije, dodatna administracija),</w:t>
      </w:r>
    </w:p>
    <w:p w:rsidR="00796029" w:rsidRPr="002442F1" w:rsidRDefault="00BA18C7" w:rsidP="00796029">
      <w:pPr>
        <w:pStyle w:val="ListParagraph"/>
        <w:numPr>
          <w:ilvl w:val="0"/>
          <w:numId w:val="30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stručno usavršavanje </w:t>
      </w:r>
    </w:p>
    <w:p w:rsidR="00796029" w:rsidRPr="002442F1" w:rsidRDefault="00BA18C7" w:rsidP="00796029">
      <w:pPr>
        <w:pStyle w:val="ListParagraph"/>
        <w:numPr>
          <w:ilvl w:val="0"/>
          <w:numId w:val="30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rad u stručnim organima </w:t>
      </w:r>
    </w:p>
    <w:p w:rsidR="00BA18C7" w:rsidRPr="002442F1" w:rsidRDefault="00BA18C7" w:rsidP="00796029">
      <w:pPr>
        <w:pStyle w:val="ListParagraph"/>
        <w:numPr>
          <w:ilvl w:val="0"/>
          <w:numId w:val="30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vođenje sekcije ili drugog oblika vannastavne aktivnosti </w:t>
      </w:r>
    </w:p>
    <w:p w:rsidR="00796029" w:rsidRPr="002442F1" w:rsidRDefault="00BA18C7" w:rsidP="00796029">
      <w:pPr>
        <w:pStyle w:val="ListParagraph"/>
        <w:numPr>
          <w:ilvl w:val="0"/>
          <w:numId w:val="31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Nenormirani poslovi – nastavnik se angažuje prema potrebi:</w:t>
      </w:r>
    </w:p>
    <w:p w:rsidR="00796029" w:rsidRPr="002442F1" w:rsidRDefault="00796029" w:rsidP="0079602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>dodatna, dopunska, fakultativna nastava, proizvodn</w:t>
      </w:r>
      <w:r w:rsidR="00AE2E51">
        <w:rPr>
          <w:rFonts w:ascii="Times New Roman" w:hAnsi="Times New Roman"/>
          <w:sz w:val="24"/>
          <w:szCs w:val="24"/>
          <w:lang w:val="hr-HR"/>
        </w:rPr>
        <w:t>i rad, izrada projekata i drugo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>,</w:t>
      </w:r>
    </w:p>
    <w:p w:rsidR="00796029" w:rsidRPr="002442F1" w:rsidRDefault="00796029" w:rsidP="0079602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>konsultacije s učenicima u</w:t>
      </w:r>
      <w:r w:rsidRPr="002442F1">
        <w:rPr>
          <w:rFonts w:ascii="Times New Roman" w:hAnsi="Times New Roman"/>
          <w:sz w:val="24"/>
          <w:szCs w:val="24"/>
          <w:lang w:val="hr-HR"/>
        </w:rPr>
        <w:t>z dogovor s direktorom</w:t>
      </w:r>
      <w:r w:rsidR="00AE2E51">
        <w:rPr>
          <w:rFonts w:ascii="Times New Roman" w:hAnsi="Times New Roman"/>
          <w:sz w:val="24"/>
          <w:szCs w:val="24"/>
          <w:lang w:val="hr-HR"/>
        </w:rPr>
        <w:t>,</w:t>
      </w:r>
      <w:r w:rsidRPr="002442F1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796029" w:rsidRPr="002442F1" w:rsidRDefault="00796029" w:rsidP="0079602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>dežurstvo i ostali poslovi po nalogu direktora na osnovu Pravilnika donesenog na Nastavničkom vijeću,</w:t>
      </w:r>
    </w:p>
    <w:p w:rsidR="00BA18C7" w:rsidRPr="002442F1" w:rsidRDefault="00796029" w:rsidP="0079602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- m</w:t>
      </w:r>
      <w:r w:rsidR="00BA18C7" w:rsidRPr="002442F1">
        <w:rPr>
          <w:rFonts w:ascii="Times New Roman" w:hAnsi="Times New Roman"/>
          <w:sz w:val="24"/>
          <w:szCs w:val="24"/>
          <w:lang w:val="hr-HR"/>
        </w:rPr>
        <w:t xml:space="preserve">entorski rad s pripravnikom 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Norma nastavnika prema nastavnim predmetima se utvrđuje Pedagoškim standardima i normativima za srednje obrazovanje koje donosi Vlada Kantona Sarajevo.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Raspored radnih zaduženja u okviru ra</w:t>
      </w:r>
      <w:r w:rsidR="00AE2E51">
        <w:rPr>
          <w:rFonts w:ascii="Times New Roman" w:hAnsi="Times New Roman"/>
          <w:sz w:val="24"/>
          <w:szCs w:val="24"/>
          <w:lang w:val="hr-HR"/>
        </w:rPr>
        <w:t xml:space="preserve">dne sedmice rješenjem utvrđuje </w:t>
      </w:r>
      <w:r w:rsidRPr="002442F1">
        <w:rPr>
          <w:rFonts w:ascii="Times New Roman" w:hAnsi="Times New Roman"/>
          <w:sz w:val="24"/>
          <w:szCs w:val="24"/>
          <w:lang w:val="hr-HR"/>
        </w:rPr>
        <w:t>direktor škole nakon usvajanja Godišnjeg plana i programa rada škole.</w:t>
      </w:r>
    </w:p>
    <w:p w:rsidR="00BA18C7" w:rsidRPr="002442F1" w:rsidRDefault="00BA18C7" w:rsidP="00B46DF6">
      <w:pPr>
        <w:pStyle w:val="ListParagraph"/>
        <w:numPr>
          <w:ilvl w:val="0"/>
          <w:numId w:val="32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lastRenderedPageBreak/>
        <w:t>Obaveze nastavnika: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da nastavu izvode u skladu sa Nastavnim planom i programom, 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provjere znanja i ocjenjivanje vrše u skladu sa Pravilnikom o ocjenjivanju,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se korektno i u skladu sa Konvencijom o pravima djeteta odnose prema učenicima,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svoj posao obavljaju stručno i kvalitetno, te da primjenjuju savremene metode i oblike rada, opremu i nastavna sredstva,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rade u komisijama koje imenuju organi upravljanja i rukovođenja, te stručni organi,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sarađuju sa roditeljima učenika,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uređuju kabinete i brinu se o inventaru,</w:t>
      </w:r>
    </w:p>
    <w:p w:rsidR="00BA18C7" w:rsidRPr="002442F1" w:rsidRDefault="00BA18C7" w:rsidP="00BA18C7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učestvuju u organizacioji rada škole u svim segmentima u okviru svoje stručne spreme,</w:t>
      </w:r>
    </w:p>
    <w:p w:rsidR="008D1E65" w:rsidRPr="002442F1" w:rsidRDefault="00BA18C7" w:rsidP="00846530">
      <w:pPr>
        <w:numPr>
          <w:ilvl w:val="0"/>
          <w:numId w:val="2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da poštuju zakon, podzakonske akte, kao i interne akte JU Peta gimnazija Sarajevo.</w:t>
      </w:r>
    </w:p>
    <w:p w:rsidR="00B46DF6" w:rsidRPr="002442F1" w:rsidRDefault="00B46DF6" w:rsidP="00B46DF6">
      <w:pPr>
        <w:tabs>
          <w:tab w:val="left" w:pos="3090"/>
        </w:tabs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D1E65" w:rsidRPr="00F66FC7" w:rsidRDefault="00DC079C" w:rsidP="008D1E65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F66FC7">
        <w:rPr>
          <w:rFonts w:ascii="Times New Roman" w:hAnsi="Times New Roman"/>
          <w:sz w:val="24"/>
          <w:szCs w:val="24"/>
          <w:lang w:val="hr-BA"/>
        </w:rPr>
        <w:t>OPIS POSLOVA ZA POZICIJU 7</w:t>
      </w:r>
      <w:r w:rsidR="008D1E65" w:rsidRPr="00F66FC7">
        <w:rPr>
          <w:rFonts w:ascii="Times New Roman" w:hAnsi="Times New Roman"/>
          <w:sz w:val="24"/>
          <w:szCs w:val="24"/>
          <w:lang w:val="hr-BA"/>
        </w:rPr>
        <w:t>.</w:t>
      </w:r>
    </w:p>
    <w:p w:rsidR="00DC079C" w:rsidRPr="002442F1" w:rsidRDefault="00DC079C" w:rsidP="008D1E65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kreira i održava web-stranicu Škole, objavljuje propise, obavijesti i podatke o javnosti rada Škole,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koordinira rad s Ministarstvom, direktorom, nastavnicima i učenicima, vezano za EMIS i e-Dnevnik,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zajedno sa sekretarom škole unosi u EMIS podatke o radnicima škole,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koordinira izdavanje kartica o prisustvu na poslu radnicima Škole,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koordinira u izradi izvještaja i analiza,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organizira, koordinira i nadzire aktivnosti na uspostavi, održavanju i razvoju informacijskih servisa Škole, web, Emis, slanje i prijem informacija,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organizira, koordinira i nadzire izradu i primjenu internih normi, preporuka i pravila ponašanja korisnika informacijske infrastrukture,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unosi i ažurira podatke na web-stranicu Škole u saradnji s direktorom, pomoćnikom direktora i razrednicima uz saglasnost direktora,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lastRenderedPageBreak/>
        <w:t>sudjeluje u organiziranju nastave informatike i korištenja kompjuterske i ostale tehnike u funkciji nastavnog rada,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pruža informatičku podršku neophodnu za odvijanje nastavnog procesa i procesa rada ustanove,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snima videonadzor i arhivira materijal za potrebe direktora, Školskog odbora i drugih organa (MUP, vatrogasci itd.) te ih izdaje po nalogu direktora,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vodi računa o ispravnosti kompjuterske tehnike i organizira pravovremeno servisiranje,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obavještava nadležne o nepravilnostima u korišenju kompjuterske tehnike,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prati, proučava i primjenjuje zakonske i druge propise iz područja informatičke tehnologije,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vodi brigu o sigurnosti korisničkih podataka,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prati i evidentira promjene brojnog stanja informatičke opreme te u slučaju promjena obavještava direktora u pisanoj formi,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stalni je član Inventurne komisije za informatičku opremu te predlaže otpis zastarjele i nefunkcionalne opreme,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obavlja poslove u području planiranja razvoja informatizacije u Školi i planira nabavku računarsko-informacijske opreme,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izrađuje i održava potrebne baze podataka i programske pakete, vodi brigu o održavanju nastavne tehnike,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kreira nove programe, modificira postojeće programe,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obavlja poslove održavanja i sigurnosti računarsko-komunikacijske infrastrukture,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osigurava potrošni materijal za rad na kompjuterima,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sudjeluje u organizovanju, te koordinira i nadzire aktivnosti nabavke, izrade i održavanja namjenskih paketa i baze podataka za korisnike, te elektroničku arhivu,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učestvuje u tehničkom dijelu pri upisu u školu,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organizuje, koordinira i nadzire izradu i primjenu internih normi, preporuka i pravila ponašanja korisnika informacijske infrastrukture,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obavlja poslove uspostave i provođenja antivirusne zaštite na računarima,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održava bazu podataka o računarima i računarskoj opremi u Školi, 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lastRenderedPageBreak/>
        <w:t>organizuje korištenje i tehničku ispravnost, te instalira i održava programske pakete za potrebe nastave.</w:t>
      </w:r>
    </w:p>
    <w:p w:rsidR="00DC079C" w:rsidRPr="002442F1" w:rsidRDefault="00DC079C" w:rsidP="00DC079C">
      <w:pPr>
        <w:numPr>
          <w:ilvl w:val="0"/>
          <w:numId w:val="24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 xml:space="preserve">učestvuje u radu Komisije za javne nabavke pri nabavci informatičke opreme. </w:t>
      </w:r>
    </w:p>
    <w:p w:rsidR="00DC079C" w:rsidRPr="002442F1" w:rsidRDefault="00DC079C" w:rsidP="00DC079C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2442F1">
        <w:rPr>
          <w:rFonts w:ascii="Times New Roman" w:hAnsi="Times New Roman"/>
          <w:sz w:val="24"/>
          <w:szCs w:val="24"/>
          <w:lang w:val="hr-HR"/>
        </w:rPr>
        <w:t>Rukovalac nastavnom tehnikom - programer obavlja i druge poslove prema potrebi, a po nalogu direktora škole.</w:t>
      </w:r>
    </w:p>
    <w:p w:rsidR="006A7FCF" w:rsidRPr="002442F1" w:rsidRDefault="006A7FC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16525" w:rsidRPr="00757936" w:rsidRDefault="006A7FCF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bs-Latn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4. </w:t>
      </w:r>
      <w:r w:rsidR="00BA23E6" w:rsidRPr="0075793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UVJETI </w:t>
      </w:r>
      <w:r w:rsidR="009E4AE3" w:rsidRPr="00757936">
        <w:rPr>
          <w:rFonts w:ascii="Times New Roman" w:hAnsi="Times New Roman"/>
          <w:b/>
          <w:sz w:val="24"/>
          <w:szCs w:val="24"/>
          <w:u w:val="single"/>
          <w:lang w:val="bs-Latn-BA"/>
        </w:rPr>
        <w:t>:</w:t>
      </w:r>
    </w:p>
    <w:p w:rsidR="007A19CF" w:rsidRPr="002442F1" w:rsidRDefault="007A19C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bs-Latn-BA"/>
        </w:rPr>
      </w:pPr>
    </w:p>
    <w:p w:rsidR="00EC6248" w:rsidRPr="002442F1" w:rsidRDefault="00EC6248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 xml:space="preserve">Pored općih uvjeta za zasnivanje radnog odnosa, kandidati treba da ispunjavaju i posebne uvjete utvrđene Zakonom o srednjem obrazovanju („Sl novine Kantona Sarajevo“ </w:t>
      </w:r>
      <w:r w:rsidRPr="002442F1">
        <w:rPr>
          <w:rFonts w:ascii="Times New Roman" w:hAnsi="Times New Roman"/>
          <w:sz w:val="24"/>
          <w:szCs w:val="24"/>
          <w:lang w:val="hr-BA"/>
        </w:rPr>
        <w:t>br. 23/17, 30/19 i 33/21), Pedagoškim standardima i normativima za srednje obrazovanje u Kantonu Sarajevo, Nastavnim planom i programom za gimnaziju</w:t>
      </w:r>
      <w:r w:rsidR="007A19CF" w:rsidRPr="002442F1">
        <w:rPr>
          <w:rFonts w:ascii="Times New Roman" w:hAnsi="Times New Roman"/>
          <w:sz w:val="24"/>
          <w:szCs w:val="24"/>
          <w:lang w:val="hr-BA"/>
        </w:rPr>
        <w:t xml:space="preserve"> koji se nalazi na internet stranici Ministarstva za odgoj i obrazovanje Kantona Sarajevo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A19CF" w:rsidRPr="002442F1">
        <w:rPr>
          <w:rFonts w:ascii="Times New Roman" w:hAnsi="Times New Roman"/>
          <w:sz w:val="24"/>
          <w:szCs w:val="24"/>
          <w:lang w:val="hr-BA"/>
        </w:rPr>
        <w:t xml:space="preserve">i 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Pravilnikom o radu JU Peta gimnazija</w:t>
      </w:r>
      <w:r w:rsidR="007A19CF" w:rsidRPr="002442F1">
        <w:rPr>
          <w:rFonts w:ascii="Times New Roman" w:hAnsi="Times New Roman"/>
          <w:sz w:val="24"/>
          <w:szCs w:val="24"/>
          <w:lang w:val="hr-BA"/>
        </w:rPr>
        <w:t xml:space="preserve"> i to:</w:t>
      </w:r>
    </w:p>
    <w:p w:rsidR="007A19CF" w:rsidRPr="002442F1" w:rsidRDefault="007A19C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7E92" w:rsidRPr="002442F1" w:rsidRDefault="00BA18C7" w:rsidP="00AD7E9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>UVJETI ZA POZICIJU 1.</w:t>
      </w:r>
      <w:r w:rsidR="00B46DF6" w:rsidRPr="002442F1">
        <w:rPr>
          <w:rFonts w:ascii="Times New Roman" w:hAnsi="Times New Roman"/>
          <w:sz w:val="24"/>
          <w:szCs w:val="24"/>
          <w:lang w:val="hr-BA"/>
        </w:rPr>
        <w:t xml:space="preserve"> NASTAVNIK/CA MATEMATIKE</w:t>
      </w:r>
    </w:p>
    <w:p w:rsidR="00863C39" w:rsidRPr="002442F1" w:rsidRDefault="00315D73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PROFIL I STRUČNA SPREMA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42F1" w:rsidRPr="002442F1" w:rsidTr="00315D73">
        <w:tc>
          <w:tcPr>
            <w:tcW w:w="9576" w:type="dxa"/>
          </w:tcPr>
          <w:p w:rsidR="008A5FE2" w:rsidRPr="002442F1" w:rsidRDefault="008A5FE2" w:rsidP="00315D7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D73" w:rsidRPr="002442F1" w:rsidRDefault="00315D73" w:rsidP="00315D7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U skladu sa Z</w:t>
            </w:r>
            <w:r w:rsidR="00A93C23" w:rsidRPr="002442F1">
              <w:rPr>
                <w:rFonts w:ascii="Times New Roman" w:hAnsi="Times New Roman"/>
                <w:sz w:val="24"/>
                <w:szCs w:val="24"/>
              </w:rPr>
              <w:t>akonom o srednjem obrazovanju ("Službene novine"</w:t>
            </w: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Kantona Sarajevo broj: 23, od 15. juna 2017. godine), Član 120. (Profil i stručna sprema nastavnika), Stav 3. zakona stoji: </w:t>
            </w:r>
          </w:p>
          <w:p w:rsidR="00315D73" w:rsidRPr="002442F1" w:rsidRDefault="00315D73" w:rsidP="00315D7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Općeobrazovnu, stručno-teorijsku, praktičnu i nastavu u okviru laboratorijskog rada, u skladu sa stavom (2) ovog člana, u srednjoj školi izvode lica: </w:t>
            </w:r>
          </w:p>
          <w:p w:rsidR="00315D73" w:rsidRPr="002442F1" w:rsidRDefault="00315D73" w:rsidP="00315D7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a) sa završenim najmanje VII stepenom strušne spreme, sa zvanjem profesora, ili završenim drugim fakultetom i položenom pedagoško-psihološkom i metodičko-didaktičkom grupom predmeta i</w:t>
            </w:r>
          </w:p>
          <w:p w:rsidR="00315D73" w:rsidRPr="002442F1" w:rsidRDefault="00315D73" w:rsidP="008A5FE2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s-Latn-BA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b) sa završenim II, odnosno III ciklusom bolonjskog visokoobrazovnog procesa na nastavničkom fakultetu ili drugom fakultetu i položenom pedagoško-psihološkom i metodičko-didaktičkom grupom predmeta.</w:t>
            </w:r>
          </w:p>
        </w:tc>
      </w:tr>
    </w:tbl>
    <w:p w:rsidR="00863C39" w:rsidRPr="002442F1" w:rsidRDefault="00863C39" w:rsidP="00AD7E9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bs-Latn-BA"/>
        </w:rPr>
      </w:pPr>
    </w:p>
    <w:p w:rsidR="00863C39" w:rsidRPr="002442F1" w:rsidRDefault="00AD7E92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Nastavu matematike u Općoj gimnaziji mogu izvoditi nastavnici koji su završili: </w:t>
      </w:r>
    </w:p>
    <w:p w:rsidR="00315D73" w:rsidRPr="002442F1" w:rsidRDefault="00AD7E92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lastRenderedPageBreak/>
        <w:t>Prirodno-matematički fakultet (VII stepen obrazovanja ili drugi ciklus Bolonjskog obrazovanja), Odsjek za matematiku (smjer nastavnički ili opći) i stekli naučni naziv:</w:t>
      </w:r>
    </w:p>
    <w:p w:rsidR="00863C39" w:rsidRPr="002442F1" w:rsidRDefault="00AD7E92" w:rsidP="00117DB5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profesor matematike </w:t>
      </w:r>
    </w:p>
    <w:p w:rsidR="00863C39" w:rsidRPr="002442F1" w:rsidRDefault="00AD7E92" w:rsidP="00117DB5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diplomirani matematičar </w:t>
      </w:r>
    </w:p>
    <w:p w:rsidR="00863C39" w:rsidRPr="002442F1" w:rsidRDefault="00AD7E92" w:rsidP="00117DB5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diplomirani matematičar-informatičar, </w:t>
      </w:r>
    </w:p>
    <w:p w:rsidR="00863C39" w:rsidRPr="002442F1" w:rsidRDefault="00AD7E92" w:rsidP="00117DB5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magistar matematike</w:t>
      </w:r>
    </w:p>
    <w:p w:rsidR="00641E66" w:rsidRPr="002442F1" w:rsidRDefault="00AD7E92" w:rsidP="00117DB5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magistar prim</w:t>
      </w:r>
      <w:r w:rsidR="00D26BEA" w:rsidRPr="002442F1">
        <w:rPr>
          <w:rFonts w:ascii="Times New Roman" w:hAnsi="Times New Roman"/>
          <w:sz w:val="24"/>
          <w:szCs w:val="24"/>
        </w:rPr>
        <w:t>i</w:t>
      </w:r>
      <w:r w:rsidRPr="002442F1">
        <w:rPr>
          <w:rFonts w:ascii="Times New Roman" w:hAnsi="Times New Roman"/>
          <w:sz w:val="24"/>
          <w:szCs w:val="24"/>
        </w:rPr>
        <w:t>jenjene matematike</w:t>
      </w:r>
      <w:r w:rsidR="008F63F0">
        <w:rPr>
          <w:rFonts w:ascii="Times New Roman" w:hAnsi="Times New Roman"/>
          <w:sz w:val="24"/>
          <w:szCs w:val="24"/>
        </w:rPr>
        <w:t>,</w:t>
      </w:r>
      <w:r w:rsidRPr="002442F1">
        <w:rPr>
          <w:rFonts w:ascii="Times New Roman" w:hAnsi="Times New Roman"/>
          <w:sz w:val="24"/>
          <w:szCs w:val="24"/>
        </w:rPr>
        <w:t xml:space="preserve"> odnosno naučni naslov magistra ili doktora matematičkih nauka</w:t>
      </w:r>
    </w:p>
    <w:p w:rsidR="00BA18C7" w:rsidRPr="002442F1" w:rsidRDefault="00BA18C7" w:rsidP="00BA18C7">
      <w:pPr>
        <w:pStyle w:val="ListParagraph"/>
        <w:tabs>
          <w:tab w:val="left" w:pos="309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63C39" w:rsidRPr="002442F1" w:rsidRDefault="00BA18C7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>UVJETI ZA POZICIJU 2</w:t>
      </w:r>
      <w:r w:rsidR="00B46DF6" w:rsidRPr="002442F1">
        <w:rPr>
          <w:rFonts w:ascii="Times New Roman" w:hAnsi="Times New Roman"/>
          <w:sz w:val="24"/>
          <w:szCs w:val="24"/>
          <w:lang w:val="bs-Latn-BA"/>
        </w:rPr>
        <w:t>.</w:t>
      </w:r>
      <w:r w:rsidR="00B46DF6" w:rsidRPr="002442F1">
        <w:rPr>
          <w:rFonts w:ascii="Times New Roman" w:hAnsi="Times New Roman"/>
          <w:color w:val="FF0000"/>
          <w:sz w:val="24"/>
          <w:szCs w:val="24"/>
          <w:lang w:val="hr-BA"/>
        </w:rPr>
        <w:t xml:space="preserve"> </w:t>
      </w:r>
      <w:r w:rsidR="00B46DF6" w:rsidRPr="002442F1">
        <w:rPr>
          <w:rFonts w:ascii="Times New Roman" w:hAnsi="Times New Roman"/>
          <w:sz w:val="24"/>
          <w:szCs w:val="24"/>
          <w:lang w:val="hr-BA"/>
        </w:rPr>
        <w:t>NASTAVNIK/CA INFORMATIKE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PROFIL I STRUČNA SPREMA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8C7" w:rsidRPr="002442F1" w:rsidTr="00650AD0">
        <w:tc>
          <w:tcPr>
            <w:tcW w:w="9576" w:type="dxa"/>
          </w:tcPr>
          <w:p w:rsidR="00BA18C7" w:rsidRPr="002442F1" w:rsidRDefault="00BA18C7" w:rsidP="00BA18C7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8C7" w:rsidRPr="002442F1" w:rsidRDefault="00BA18C7" w:rsidP="00BA18C7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U skladu sa Zakonom o srednjem obrazovanju ("Službene novine" Kantona Sarajevo broj: 23, od 15. juna 2017. godine), Član 120. (Profil i stručna sprema nastavnika), Stav 3. zakona stoji: </w:t>
            </w:r>
          </w:p>
          <w:p w:rsidR="00BA18C7" w:rsidRPr="002442F1" w:rsidRDefault="00BA18C7" w:rsidP="00BA18C7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Općeobrazovnu, stručno-teorijsku, praktičnu i nastavu u okviru laboratorijskog rada, u skladu sa stavom (2) ovog člana, u srednjoj školi izvode lica: </w:t>
            </w:r>
          </w:p>
          <w:p w:rsidR="00BA18C7" w:rsidRPr="002442F1" w:rsidRDefault="00BA18C7" w:rsidP="00BA18C7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a) sa završenim najmanje VII stepenom strušne spreme, sa zvanjem profesora, ili završenim drugim fakultetom i položenom pedagoško-psihološkom i metodičko-didaktičkom grupom predmeta i </w:t>
            </w:r>
          </w:p>
          <w:p w:rsidR="00BA18C7" w:rsidRPr="002442F1" w:rsidRDefault="00BA18C7" w:rsidP="00BA18C7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b) sa završenim II, odnosno III ciklusom bolonjskog visokoobrazovnog procesa na nastavničkom fakultetu ili drugom fakultetu i položenom pedagoško-psihološkom i metodičko-didaktičkom grupom predmeta.</w:t>
            </w:r>
          </w:p>
        </w:tc>
      </w:tr>
    </w:tbl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</w:rPr>
        <w:t>Nastavu informatike u gimnaziji mogu izvoditi profesori sa najmanje završenim VII (sedmim) stepenom obrazovanja – VSS (visoka stručna sprema) ili najmanje završenim drugim ili trećim ciklusom, s prethodno završenim prvim ciklusom visokog obrazovanja odgovarajućeg fakulteta po bolonjskom principu školovanja, koji imaju položenu pedagošku, psihološku, didaktičku i metodičku grupu predmeta na nastavnom fakultetu, a koji imaju sljedeća stručna zvanja: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1. Prirodno-matematički fakultet: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Diplomirani matematičar-informatičar;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Magistar softverskog inžinjerstva;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Magistar matematike, nastavnički smjer;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lastRenderedPageBreak/>
        <w:t xml:space="preserve"> - Magistar matematičkih nauka, smjer teorijska kompjuterska nauka; 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- Svršenici Prirodno-matematičkog fakulteta informatičkog i računarskog usmjerenja. 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2. Elektrotehnički fakultet: 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Diplomirani inžinjer informatike i računarstva;</w:t>
      </w:r>
    </w:p>
    <w:p w:rsidR="00BA18C7" w:rsidRPr="002442F1" w:rsidRDefault="00BA18C7" w:rsidP="00BA18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Svršenici Elektrotehničkog fakulteta informatičkog i računarskog usmjerenja.</w:t>
      </w:r>
    </w:p>
    <w:p w:rsidR="00BA18C7" w:rsidRPr="002442F1" w:rsidRDefault="00BA18C7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930B5" w:rsidRPr="002442F1" w:rsidRDefault="00F33324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>UVJETI ZA POZICIJ</w:t>
      </w:r>
      <w:r w:rsidR="00BA18C7" w:rsidRPr="002442F1">
        <w:rPr>
          <w:rFonts w:ascii="Times New Roman" w:hAnsi="Times New Roman"/>
          <w:sz w:val="24"/>
          <w:szCs w:val="24"/>
          <w:lang w:val="bs-Latn-BA"/>
        </w:rPr>
        <w:t>U 3</w:t>
      </w:r>
      <w:r w:rsidRPr="002442F1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B46DF6" w:rsidRPr="002442F1">
        <w:rPr>
          <w:rFonts w:ascii="Times New Roman" w:hAnsi="Times New Roman"/>
          <w:sz w:val="24"/>
          <w:szCs w:val="24"/>
          <w:lang w:val="hr-BA"/>
        </w:rPr>
        <w:t>NASTAVNIK/CA HEMIJE</w:t>
      </w:r>
    </w:p>
    <w:p w:rsidR="006A7FCF" w:rsidRPr="002442F1" w:rsidRDefault="006A7FCF" w:rsidP="006A7FCF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PROFIL I STRUČNA SPREMA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3324" w:rsidRPr="002442F1" w:rsidTr="00F33324">
        <w:tc>
          <w:tcPr>
            <w:tcW w:w="9576" w:type="dxa"/>
          </w:tcPr>
          <w:p w:rsidR="008A5FE2" w:rsidRPr="002442F1" w:rsidRDefault="008A5FE2" w:rsidP="00F33324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324" w:rsidRPr="002442F1" w:rsidRDefault="00F33324" w:rsidP="00F33324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U skladu sa Z</w:t>
            </w:r>
            <w:r w:rsidR="00615E71" w:rsidRPr="002442F1">
              <w:rPr>
                <w:rFonts w:ascii="Times New Roman" w:hAnsi="Times New Roman"/>
                <w:sz w:val="24"/>
                <w:szCs w:val="24"/>
              </w:rPr>
              <w:t>akonom o srednjem obrazovanju ("Službene novine"</w:t>
            </w: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Kantona Sarajevo broj: 23, od 15. juna 2017. godine), Član 120. (Profil i stručna sprema nastavnika), Stav 3. zakona stoji: </w:t>
            </w:r>
          </w:p>
          <w:p w:rsidR="00F33324" w:rsidRPr="002442F1" w:rsidRDefault="00F33324" w:rsidP="00F33324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Općeobrazovnu, stručno-teorijsku, praktičnu i nastavu u okviru laboratorijskog rada, u skladu sa stavom (2) ovog člana, u srednjoj školi izvode lica:</w:t>
            </w:r>
          </w:p>
          <w:p w:rsidR="00F33324" w:rsidRPr="002442F1" w:rsidRDefault="00F33324" w:rsidP="00F33324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a) sa završenim najmanje VII stepenom strušne spreme, sa zvanjem profesora, ili završenim drugim fakultetom i položenom pedagoško-psihološkom i metodičko-didaktičkom grupom predmeta i </w:t>
            </w:r>
          </w:p>
          <w:p w:rsidR="00F33324" w:rsidRPr="002442F1" w:rsidRDefault="00F33324" w:rsidP="00FE7D11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s-Latn-BA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b) sa završenim II, odnosno III ciklusom bolonjskog visokoobrazovnog procesa na nastavničkom fakultetu ili drugom fakultetu i položenom pedagoško-psihološkom i metodičko-didaktičkom grupom predmeta.</w:t>
            </w:r>
          </w:p>
        </w:tc>
      </w:tr>
    </w:tbl>
    <w:p w:rsidR="00F33324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>Nastavnim planom i programom utvrđuje se odgovarajući profil i stručna sprema nastavnika</w:t>
      </w:r>
    </w:p>
    <w:p w:rsidR="00D87A9C" w:rsidRPr="002442F1" w:rsidRDefault="00F33324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Općeobrazovnu, stručno-teorijsku, praktičnu i nastavu u okviru laboratorijskog rada, u srednjoj školi izvode lica:</w:t>
      </w:r>
    </w:p>
    <w:p w:rsidR="00D87A9C" w:rsidRPr="002442F1" w:rsidRDefault="00F33324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a) sa završenim najmanje VII stepenom stručne spreme, sa zvanjem profesora hemije, ili završenim opštim smjerom studija hemije s položenom pedagoško-psihološkom i metodičko-didaktičkom grupom predmeta i</w:t>
      </w:r>
    </w:p>
    <w:p w:rsidR="00F33324" w:rsidRPr="002442F1" w:rsidRDefault="00F33324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b) sa završenim II, odnosno III ciklusom studija hemije po bolonjskom visokoobrazovnom procesu na odgovarajućem fakultetu (Prirodno-matematički, Nastavnički) i položenom pedagoško-psihološkom i metodičko-didaktičkom grupom predmeta.</w:t>
      </w:r>
    </w:p>
    <w:p w:rsidR="00AF273F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F33324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lastRenderedPageBreak/>
        <w:t>POZICIJA 4.</w:t>
      </w:r>
      <w:r w:rsidR="00AF273F" w:rsidRPr="002442F1">
        <w:rPr>
          <w:rFonts w:ascii="Times New Roman" w:hAnsi="Times New Roman"/>
          <w:color w:val="FF0000"/>
          <w:sz w:val="24"/>
          <w:szCs w:val="24"/>
          <w:lang w:val="hr-BA"/>
        </w:rPr>
        <w:t xml:space="preserve"> </w:t>
      </w:r>
      <w:r w:rsidR="00AF273F" w:rsidRPr="002442F1">
        <w:rPr>
          <w:rFonts w:ascii="Times New Roman" w:hAnsi="Times New Roman"/>
          <w:sz w:val="24"/>
          <w:szCs w:val="24"/>
          <w:lang w:val="hr-BA"/>
        </w:rPr>
        <w:t>NASTAVNIK/CA KULTURE RELIGIJA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273F" w:rsidRPr="002442F1" w:rsidTr="00AF273F">
        <w:tc>
          <w:tcPr>
            <w:tcW w:w="9576" w:type="dxa"/>
          </w:tcPr>
          <w:p w:rsidR="00AF273F" w:rsidRPr="002442F1" w:rsidRDefault="00AF273F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U skladu sa Zakonom o srednjem obrazovanju („Službene novine“ Kantona Sarajevo broj: 23, od 15. juna 2017. godine), Član 120. (Profil i stručna sprema nastavnika), Stav 3. zakona stoji: </w:t>
            </w:r>
          </w:p>
          <w:p w:rsidR="00AF273F" w:rsidRPr="002442F1" w:rsidRDefault="00AF273F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Općeobrazovnu, stručno-teorijsku, praktičnu i nastavu u okviru laboratorijskog rada, u skladu sa stavom (2) ovog člana, u srednjoj školi izvode lica:</w:t>
            </w:r>
          </w:p>
          <w:p w:rsidR="00AF273F" w:rsidRPr="002442F1" w:rsidRDefault="00AF273F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a) sa završenim najmanje VII stepenom strušne spreme, sa zvanjem profesora, ili završenim drugim fakultetom i položenom pedagoško-psihološkom i metodičko-didaktičkom grupom predmeta i</w:t>
            </w:r>
          </w:p>
          <w:p w:rsidR="00AF273F" w:rsidRPr="002442F1" w:rsidRDefault="00AF273F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b) sa završenim II, odnosno III ciklusom bolonjskog visokoobrazovnog procesa na nastavničkom fakultetu ili drugom fakultetu i položenom pedagoško-psihološkom i metodičko-didaktičkom grupom predmeta.</w:t>
            </w:r>
          </w:p>
        </w:tc>
      </w:tr>
    </w:tbl>
    <w:p w:rsidR="00AF273F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Nastavu Kultura religija od I do IV razreda gimnazije mogu izvoditi profesori sa najmanje završenim VII (sedmim) stepenom obrazovanja – VSS (visoka stručna sprema) ili najmanje završenim drugim ili trećim ciklusom, s prethodno završenim prvim ciklusom visokog obrazovanja odgovarajućeg fakulteta po bolonjskom principu školovanja, koji imaju položenu pedagoško, psihološko, didaktičko, metodičku grupu predmeta na nastavnom fakultetu i koji imaju sljedeća stručna zvanja: 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1. Filozofski fakultet: 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Odsjek filozofija i stekao zvanje profesor filozofije, magistar filozofije, doktor filozofije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Odsjek sociologija i stekao zvanje profesor sociologije, magistar sociologije, doktor sociologije 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- Odsjek filozofija i sociologija i stekao zvanje profesor filozofije i sociologije </w:t>
      </w:r>
    </w:p>
    <w:p w:rsidR="00AF273F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2. Fakultet političkih nauka: 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Profesor sociologije</w:t>
      </w:r>
    </w:p>
    <w:p w:rsidR="00AF273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Profesor kulture religija </w:t>
      </w:r>
    </w:p>
    <w:p w:rsidR="00AF273F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6A7FCF" w:rsidRPr="002442F1" w:rsidRDefault="00F91E4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3. Teološki fakultet</w:t>
      </w:r>
    </w:p>
    <w:p w:rsidR="004F7277" w:rsidRPr="002442F1" w:rsidRDefault="004F7277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A18C7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lastRenderedPageBreak/>
        <w:t>UVJETI ZA POZICIJU 5.</w:t>
      </w:r>
      <w:r w:rsidR="00AF273F" w:rsidRPr="002442F1">
        <w:rPr>
          <w:rFonts w:ascii="Times New Roman" w:hAnsi="Times New Roman"/>
          <w:color w:val="FF0000"/>
          <w:sz w:val="24"/>
          <w:szCs w:val="24"/>
          <w:lang w:val="hr-BA"/>
        </w:rPr>
        <w:t xml:space="preserve"> </w:t>
      </w:r>
      <w:r w:rsidR="00AF273F" w:rsidRPr="002442F1">
        <w:rPr>
          <w:rFonts w:ascii="Times New Roman" w:hAnsi="Times New Roman"/>
          <w:sz w:val="24"/>
          <w:szCs w:val="24"/>
          <w:lang w:val="hr-BA"/>
        </w:rPr>
        <w:t>NASTAVNIK/CA SOCIOLOGIJE</w:t>
      </w:r>
      <w:r w:rsidR="00AF273F" w:rsidRPr="002442F1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273F" w:rsidRPr="002442F1" w:rsidTr="00AF273F">
        <w:tc>
          <w:tcPr>
            <w:tcW w:w="9576" w:type="dxa"/>
          </w:tcPr>
          <w:p w:rsidR="005F07B2" w:rsidRPr="002442F1" w:rsidRDefault="005F07B2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U skladu sa Zakonom o srednjem obrazovanju („Službene novine“ Kantona Sarajevo broj: 23, od 15. juna 2017. godine), Član 120. (Profil i stručna sprema nastavnika), Stav 3. zakona stoji: </w:t>
            </w:r>
          </w:p>
          <w:p w:rsidR="005F07B2" w:rsidRPr="002442F1" w:rsidRDefault="005F07B2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Općeobrazovnu, stručno-teorijsku, praktičnu i nastavu u okviru laboratorijskog rada, u skladu sa stavom (2) ovog člana, u srednjoj školi izvode lica: </w:t>
            </w:r>
          </w:p>
          <w:p w:rsidR="005F07B2" w:rsidRPr="002442F1" w:rsidRDefault="005F07B2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a) sa završenim najmanje VII stepenom strušne spreme, sa zvanjem profesora, ili završenim drugim fakultetom i položenom pedagoško-psihološkom i metodičko-didaktičkom grupom predmeta i</w:t>
            </w:r>
          </w:p>
          <w:p w:rsidR="00AF273F" w:rsidRPr="002442F1" w:rsidRDefault="005F07B2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b) sa završenim II, odnosno III ciklusom bolonjskog visokoobrazovnog procesa na nastavničkom fakultetu ili drugom fakultetu i položenom pedagoško-psihološkom i metodičko-didaktičkom grupom predmeta</w:t>
            </w:r>
          </w:p>
        </w:tc>
      </w:tr>
    </w:tbl>
    <w:p w:rsidR="00AF273F" w:rsidRPr="002442F1" w:rsidRDefault="00AF273F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F07B2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Nastavu za predmet Sociologija u Općoj gimnaziji može izvoditi nastavnik/ca koji/a je završio/la: </w:t>
      </w:r>
    </w:p>
    <w:p w:rsidR="005F07B2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Filozofski fakultet: </w:t>
      </w:r>
    </w:p>
    <w:p w:rsidR="00FC6AB9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sa završenim najmanje VII stepenom stručne spreme po predbolonjskom visokoobrazovnom procesu (Odsjek za filozofiju i sociologiju, odnosno Odsjek za sociologiju);</w:t>
      </w:r>
    </w:p>
    <w:p w:rsidR="00FC6AB9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sa završenim II, odnosno III ciklusom po bolonjskom visokoobrazovnom procesu (Odsjek za sociologiju). </w:t>
      </w:r>
    </w:p>
    <w:p w:rsidR="00FC6AB9" w:rsidRPr="002442F1" w:rsidRDefault="00FC6AB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FC6AB9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Fakultet političkih nauka: </w:t>
      </w:r>
    </w:p>
    <w:p w:rsidR="00FC6AB9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sa završenim najmanje VII stepenom stručne spreme po predbolonjskom visokoobrazovnom procesu (Odsjek za sociologiju);</w:t>
      </w:r>
    </w:p>
    <w:p w:rsidR="00863C39" w:rsidRPr="002442F1" w:rsidRDefault="00A87430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 - sa završenim II, odnosno III ciklusom po bolonjskom visokoobrazovnom procesu (Odsjek za sociologiju)</w:t>
      </w:r>
    </w:p>
    <w:p w:rsidR="0067378B" w:rsidRPr="002442F1" w:rsidRDefault="0067378B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UVJETI ZA POZICIJU 6. </w:t>
      </w:r>
      <w:r w:rsidR="008F63F0" w:rsidRPr="002442F1">
        <w:rPr>
          <w:rFonts w:ascii="Times New Roman" w:hAnsi="Times New Roman"/>
          <w:sz w:val="24"/>
          <w:szCs w:val="24"/>
          <w:lang w:val="hr-BA"/>
        </w:rPr>
        <w:t xml:space="preserve">NASTAVNIK/CA </w:t>
      </w:r>
      <w:r w:rsidR="008F63F0">
        <w:rPr>
          <w:rFonts w:ascii="Times New Roman" w:hAnsi="Times New Roman"/>
          <w:sz w:val="24"/>
          <w:szCs w:val="24"/>
        </w:rPr>
        <w:t>FILOZOGFIJE S</w:t>
      </w:r>
      <w:r w:rsidRPr="002442F1">
        <w:rPr>
          <w:rFonts w:ascii="Times New Roman" w:hAnsi="Times New Roman"/>
          <w:sz w:val="24"/>
          <w:szCs w:val="24"/>
        </w:rPr>
        <w:t xml:space="preserve"> LOGIKOM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6AB9" w:rsidRPr="002442F1" w:rsidTr="00FC6AB9">
        <w:tc>
          <w:tcPr>
            <w:tcW w:w="9576" w:type="dxa"/>
          </w:tcPr>
          <w:p w:rsidR="00FC6AB9" w:rsidRPr="002442F1" w:rsidRDefault="00FC6AB9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U skladu sa Zakonom o srednjem obrazovanju („Službene novine“ Kantona Sarajevo broj: 23, od 15. juna 2017. godine), Član 120. (Profil i stručna sprema nastavnika), Stav 3. zakona stoji:</w:t>
            </w:r>
          </w:p>
          <w:p w:rsidR="00FC6AB9" w:rsidRPr="002442F1" w:rsidRDefault="00FC6AB9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 xml:space="preserve"> Općeobrazovnu, stručno-teorijsku, praktičnu i nastavu u okviru laboratorijskog rada, u skladu sa stavom (2) ovog člana, u srednjoj školi izvode lica:</w:t>
            </w:r>
          </w:p>
          <w:p w:rsidR="00FC6AB9" w:rsidRPr="002442F1" w:rsidRDefault="00FC6AB9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sa završenim najmanje VII stepenom strušne spreme, sa zvanjem profesora, ili završenim drugim fakultetom i položenom pedagoško-psihološkom i metodičko-didaktičkom grupom predmeta i </w:t>
            </w:r>
          </w:p>
          <w:p w:rsidR="00FC6AB9" w:rsidRPr="002442F1" w:rsidRDefault="00FC6AB9" w:rsidP="00863C39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2F1">
              <w:rPr>
                <w:rFonts w:ascii="Times New Roman" w:hAnsi="Times New Roman"/>
                <w:sz w:val="24"/>
                <w:szCs w:val="24"/>
              </w:rPr>
              <w:t>b) sa završenim II, odnosno III ciklusom bolonjskog visokoobrazovnog procesa na nastavničkom fakultetu ili drugom fakultetu i položenom pedagoško-psihološkom i metodičko-didaktičkom grupom predmeta.</w:t>
            </w:r>
          </w:p>
        </w:tc>
      </w:tr>
    </w:tbl>
    <w:p w:rsidR="00FC6AB9" w:rsidRPr="002442F1" w:rsidRDefault="00FC6AB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</w:p>
    <w:p w:rsidR="00FC6AB9" w:rsidRPr="002442F1" w:rsidRDefault="0067378B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Nastavu iz predmeta Filozofije s logikom u četvrtom razredu Opće gimnazije može izvoditi nastavnik/ca: </w:t>
      </w:r>
    </w:p>
    <w:p w:rsidR="00FC6AB9" w:rsidRPr="002442F1" w:rsidRDefault="0067378B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 xml:space="preserve">- sa završenim najmanje VII stepenom stručne spreme po predbolonjskom visokoobrazovnom procesu (Odsjek za filozofiju i sociologiju, odnosno Odsjek za filozofiju); </w:t>
      </w:r>
    </w:p>
    <w:p w:rsidR="0067378B" w:rsidRPr="002442F1" w:rsidRDefault="0067378B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- sa završenim II, odnosno III ciklusom po bolonjskom visokoobrazovnom procesu (Odsjek za filozofiju i sociologiju, odnosno Odsjek za filozofiju).</w:t>
      </w:r>
    </w:p>
    <w:p w:rsidR="00BD2EC3" w:rsidRPr="002442F1" w:rsidRDefault="00BD2EC3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UVJETI ZA POZICIJU 7.</w:t>
      </w:r>
      <w:r w:rsidR="00FC6AB9" w:rsidRPr="002442F1">
        <w:rPr>
          <w:rFonts w:ascii="Times New Roman" w:hAnsi="Times New Roman"/>
          <w:color w:val="FF0000"/>
          <w:sz w:val="24"/>
          <w:szCs w:val="24"/>
          <w:lang w:val="hr-BA"/>
        </w:rPr>
        <w:t xml:space="preserve"> 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RUKOVAOC NASTAVNOM TEHNIKOM I TEHNOLOGIJOM</w:t>
      </w:r>
    </w:p>
    <w:p w:rsidR="0067378B" w:rsidRDefault="00FC6AB9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2442F1">
        <w:rPr>
          <w:rFonts w:ascii="Times New Roman" w:hAnsi="Times New Roman"/>
          <w:sz w:val="24"/>
          <w:szCs w:val="24"/>
          <w:lang w:val="bs-Latn-BA"/>
        </w:rPr>
        <w:t>Programer VII stepen stručne spreme</w:t>
      </w:r>
    </w:p>
    <w:p w:rsidR="00757936" w:rsidRPr="002442F1" w:rsidRDefault="00757936" w:rsidP="00863C39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F77DA0" w:rsidRPr="00757936" w:rsidRDefault="0075793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5. </w:t>
      </w:r>
      <w:r w:rsidR="00F77DA0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MJESTO OBAVLJANJA RADA</w:t>
      </w:r>
      <w:r w:rsidR="00F227CA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 I RADNO VRIJEME</w:t>
      </w:r>
      <w:r w:rsidR="004A3DD1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:</w:t>
      </w:r>
    </w:p>
    <w:p w:rsidR="00F77DA0" w:rsidRPr="002442F1" w:rsidRDefault="00F227C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Mjesto obavljanja rada je u </w:t>
      </w:r>
      <w:r w:rsidR="00F77DA0" w:rsidRPr="002442F1">
        <w:rPr>
          <w:rFonts w:ascii="Times New Roman" w:hAnsi="Times New Roman"/>
          <w:sz w:val="24"/>
          <w:szCs w:val="24"/>
          <w:lang w:val="hr-BA"/>
        </w:rPr>
        <w:t>JU Peta gimnazija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na adresi </w:t>
      </w:r>
      <w:r w:rsidR="00F77DA0" w:rsidRPr="002442F1">
        <w:rPr>
          <w:rFonts w:ascii="Times New Roman" w:hAnsi="Times New Roman"/>
          <w:sz w:val="24"/>
          <w:szCs w:val="24"/>
          <w:lang w:val="hr-BA"/>
        </w:rPr>
        <w:t>Senada Poturka Senčija bb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.</w:t>
      </w:r>
    </w:p>
    <w:p w:rsidR="00F227CA" w:rsidRPr="002442F1" w:rsidRDefault="00F227C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Radno vrijeme radnika za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radna mjesta na pozicijama od 1 do 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6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u</w:t>
      </w:r>
      <w:r w:rsidRPr="002442F1">
        <w:rPr>
          <w:rFonts w:ascii="Times New Roman" w:hAnsi="Times New Roman"/>
          <w:sz w:val="24"/>
          <w:szCs w:val="24"/>
          <w:lang w:val="hr-BA"/>
        </w:rPr>
        <w:t>tvrdit će se rasporedom časova za  školsku 2022/23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.</w:t>
      </w:r>
      <w:r w:rsidR="00F66FC7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F63F0">
        <w:rPr>
          <w:rFonts w:ascii="Times New Roman" w:hAnsi="Times New Roman"/>
          <w:sz w:val="24"/>
          <w:szCs w:val="24"/>
          <w:lang w:val="hr-BA"/>
        </w:rPr>
        <w:t>g</w:t>
      </w:r>
      <w:r w:rsidR="00F66FC7">
        <w:rPr>
          <w:rFonts w:ascii="Times New Roman" w:hAnsi="Times New Roman"/>
          <w:sz w:val="24"/>
          <w:szCs w:val="24"/>
          <w:lang w:val="hr-BA"/>
        </w:rPr>
        <w:t xml:space="preserve">odinu i Rješenjem o </w:t>
      </w:r>
      <w:r w:rsidR="00DF4015">
        <w:rPr>
          <w:rFonts w:ascii="Times New Roman" w:hAnsi="Times New Roman"/>
          <w:sz w:val="24"/>
          <w:szCs w:val="24"/>
          <w:lang w:val="hr-BA"/>
        </w:rPr>
        <w:t>radnim zaduženjima u radnoj</w:t>
      </w:r>
      <w:r w:rsidR="00F66FC7">
        <w:rPr>
          <w:rFonts w:ascii="Times New Roman" w:hAnsi="Times New Roman"/>
          <w:sz w:val="24"/>
          <w:szCs w:val="24"/>
          <w:lang w:val="hr-BA"/>
        </w:rPr>
        <w:t xml:space="preserve"> sedmici.</w:t>
      </w:r>
    </w:p>
    <w:p w:rsidR="00F227CA" w:rsidRPr="002442F1" w:rsidRDefault="00C8628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Radno vrijeme za poziciju 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7</w:t>
      </w:r>
      <w:r w:rsidR="00F66FC7">
        <w:rPr>
          <w:rFonts w:ascii="Times New Roman" w:hAnsi="Times New Roman"/>
          <w:sz w:val="24"/>
          <w:szCs w:val="24"/>
          <w:lang w:val="hr-BA"/>
        </w:rPr>
        <w:t xml:space="preserve">. 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227CA" w:rsidRPr="002442F1">
        <w:rPr>
          <w:rFonts w:ascii="Times New Roman" w:hAnsi="Times New Roman"/>
          <w:sz w:val="24"/>
          <w:szCs w:val="24"/>
          <w:lang w:val="hr-BA"/>
        </w:rPr>
        <w:t xml:space="preserve"> j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e 8 </w:t>
      </w:r>
      <w:r w:rsidR="00DF4015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227CA" w:rsidRPr="002442F1">
        <w:rPr>
          <w:rFonts w:ascii="Times New Roman" w:hAnsi="Times New Roman"/>
          <w:sz w:val="24"/>
          <w:szCs w:val="24"/>
          <w:lang w:val="hr-BA"/>
        </w:rPr>
        <w:t>radnih sati dnevno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.</w:t>
      </w:r>
    </w:p>
    <w:p w:rsidR="00F77DA0" w:rsidRPr="002442F1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hr-BA"/>
        </w:rPr>
      </w:pPr>
    </w:p>
    <w:p w:rsidR="00F77DA0" w:rsidRPr="00757936" w:rsidRDefault="0075793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6</w:t>
      </w:r>
      <w:r w:rsidR="000F4F69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. </w:t>
      </w:r>
      <w:r w:rsidR="004A3DD1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IZNOS OSNOVNE PLAĆE</w:t>
      </w:r>
      <w:r w:rsidR="004A3DD1" w:rsidRPr="00757936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C204B0" w:rsidRPr="00E84871" w:rsidRDefault="00C204B0" w:rsidP="00C204B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E84871">
        <w:rPr>
          <w:rFonts w:ascii="Times New Roman" w:hAnsi="Times New Roman"/>
          <w:sz w:val="24"/>
          <w:szCs w:val="24"/>
          <w:lang w:val="hr-BA"/>
        </w:rPr>
        <w:t>Osnovna plaća za puno radno vrijeme za sve pozicije koje se traže konkursom iznosi 1</w:t>
      </w:r>
      <w:r>
        <w:rPr>
          <w:rFonts w:ascii="Times New Roman" w:hAnsi="Times New Roman"/>
          <w:sz w:val="24"/>
          <w:szCs w:val="24"/>
          <w:lang w:val="hr-BA"/>
        </w:rPr>
        <w:t>.306,80</w:t>
      </w:r>
      <w:bookmarkStart w:id="0" w:name="_GoBack"/>
      <w:bookmarkEnd w:id="0"/>
      <w:r w:rsidRPr="00E84871">
        <w:rPr>
          <w:rFonts w:ascii="Times New Roman" w:hAnsi="Times New Roman"/>
          <w:sz w:val="24"/>
          <w:szCs w:val="24"/>
          <w:lang w:val="hr-BA"/>
        </w:rPr>
        <w:t xml:space="preserve">  i zavisi od stečenog stručnog zvanja i  radnog vremena radnika.</w:t>
      </w:r>
    </w:p>
    <w:p w:rsidR="00C204B0" w:rsidRDefault="00C204B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</w:p>
    <w:p w:rsidR="00F77DA0" w:rsidRPr="00757936" w:rsidRDefault="0075793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7</w:t>
      </w:r>
      <w:r w:rsidR="000F4F69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. </w:t>
      </w:r>
      <w:r w:rsidR="00F77DA0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ROK ZA PODNOŠENJE PRIJAVE</w:t>
      </w:r>
      <w:r w:rsidR="004A3DD1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:</w:t>
      </w:r>
    </w:p>
    <w:p w:rsidR="007D5121" w:rsidRPr="002442F1" w:rsidRDefault="00C8628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Rok za podnošenje prijave na Javni konkurs</w:t>
      </w:r>
      <w:r w:rsidR="00F227CA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D5121" w:rsidRPr="002442F1">
        <w:rPr>
          <w:rFonts w:ascii="Times New Roman" w:hAnsi="Times New Roman"/>
          <w:sz w:val="24"/>
          <w:szCs w:val="24"/>
          <w:lang w:val="hr-BA"/>
        </w:rPr>
        <w:t>je 8 dana od dana ob</w:t>
      </w:r>
      <w:r w:rsidRPr="002442F1">
        <w:rPr>
          <w:rFonts w:ascii="Times New Roman" w:hAnsi="Times New Roman"/>
          <w:sz w:val="24"/>
          <w:szCs w:val="24"/>
          <w:lang w:val="hr-BA"/>
        </w:rPr>
        <w:t>jave Obavještenja o raspisanom J</w:t>
      </w:r>
      <w:r w:rsidR="007D5121" w:rsidRPr="002442F1">
        <w:rPr>
          <w:rFonts w:ascii="Times New Roman" w:hAnsi="Times New Roman"/>
          <w:sz w:val="24"/>
          <w:szCs w:val="24"/>
          <w:lang w:val="hr-BA"/>
        </w:rPr>
        <w:t>avnom konkursu</w:t>
      </w:r>
      <w:r w:rsidRPr="002442F1">
        <w:rPr>
          <w:rFonts w:ascii="Times New Roman" w:hAnsi="Times New Roman"/>
          <w:sz w:val="24"/>
          <w:szCs w:val="24"/>
          <w:lang w:val="hr-BA"/>
        </w:rPr>
        <w:t>.</w:t>
      </w:r>
    </w:p>
    <w:p w:rsidR="007E53E1" w:rsidRPr="002442F1" w:rsidRDefault="007D5121" w:rsidP="00C8628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lastRenderedPageBreak/>
        <w:t>Ob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avještenje</w:t>
      </w:r>
      <w:r w:rsidR="004D1784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E53E1" w:rsidRPr="002442F1">
        <w:rPr>
          <w:rFonts w:ascii="Times New Roman" w:hAnsi="Times New Roman"/>
          <w:sz w:val="24"/>
          <w:szCs w:val="24"/>
          <w:lang w:val="hr-BA"/>
        </w:rPr>
        <w:t>će biti</w:t>
      </w:r>
      <w:r w:rsidR="008120BF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objavljeno dana </w:t>
      </w:r>
      <w:r w:rsidR="000160E7" w:rsidRPr="002442F1">
        <w:rPr>
          <w:rFonts w:ascii="Times New Roman" w:hAnsi="Times New Roman"/>
          <w:sz w:val="24"/>
          <w:szCs w:val="24"/>
          <w:lang w:val="hr-BA"/>
        </w:rPr>
        <w:t>14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.10.</w:t>
      </w:r>
      <w:r w:rsidRPr="002442F1">
        <w:rPr>
          <w:rFonts w:ascii="Times New Roman" w:hAnsi="Times New Roman"/>
          <w:sz w:val="24"/>
          <w:szCs w:val="24"/>
          <w:lang w:val="hr-BA"/>
        </w:rPr>
        <w:t>2022.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4D1784" w:rsidRPr="002442F1">
        <w:rPr>
          <w:rFonts w:ascii="Times New Roman" w:hAnsi="Times New Roman"/>
          <w:sz w:val="24"/>
          <w:szCs w:val="24"/>
          <w:lang w:val="hr-BA"/>
        </w:rPr>
        <w:t>godine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 u dnevnim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novinama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"O</w:t>
      </w:r>
      <w:r w:rsidRPr="002442F1">
        <w:rPr>
          <w:rFonts w:ascii="Times New Roman" w:hAnsi="Times New Roman"/>
          <w:sz w:val="24"/>
          <w:szCs w:val="24"/>
          <w:lang w:val="hr-BA"/>
        </w:rPr>
        <w:t>SLOBOĐENJE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".</w:t>
      </w:r>
    </w:p>
    <w:p w:rsidR="00F77DA0" w:rsidRPr="002442F1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Rok za podnošenje prijava ističe sa </w:t>
      </w:r>
      <w:r w:rsidR="005A2367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danom </w:t>
      </w:r>
      <w:r w:rsidR="00FC6AB9" w:rsidRPr="002442F1">
        <w:rPr>
          <w:rFonts w:ascii="Times New Roman" w:hAnsi="Times New Roman"/>
          <w:sz w:val="24"/>
          <w:szCs w:val="24"/>
          <w:lang w:val="hr-BA"/>
        </w:rPr>
        <w:t>24.10.2022.</w:t>
      </w:r>
      <w:r w:rsidR="004D1784" w:rsidRPr="002442F1">
        <w:rPr>
          <w:rFonts w:ascii="Times New Roman" w:hAnsi="Times New Roman"/>
          <w:sz w:val="24"/>
          <w:szCs w:val="24"/>
          <w:lang w:val="hr-BA"/>
        </w:rPr>
        <w:t>godine.</w:t>
      </w:r>
    </w:p>
    <w:p w:rsidR="007E53E1" w:rsidRPr="002442F1" w:rsidRDefault="00A81355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Nepotpune i neblagovremene prijave neće se uzeti u razmatranje.</w:t>
      </w:r>
    </w:p>
    <w:p w:rsidR="004D1784" w:rsidRPr="002442F1" w:rsidRDefault="00C8628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Kompletan tekst J</w:t>
      </w:r>
      <w:r w:rsidR="004D1784" w:rsidRPr="002442F1">
        <w:rPr>
          <w:rFonts w:ascii="Times New Roman" w:hAnsi="Times New Roman"/>
          <w:sz w:val="24"/>
          <w:szCs w:val="24"/>
          <w:lang w:val="hr-BA"/>
        </w:rPr>
        <w:t>avnog konkursa se nalazi na internet stranici</w:t>
      </w:r>
      <w:r w:rsidR="007E53E1" w:rsidRPr="002442F1">
        <w:rPr>
          <w:rFonts w:ascii="Times New Roman" w:hAnsi="Times New Roman"/>
          <w:sz w:val="24"/>
          <w:szCs w:val="24"/>
          <w:lang w:val="hr-BA"/>
        </w:rPr>
        <w:t>:</w:t>
      </w:r>
    </w:p>
    <w:p w:rsidR="004D1784" w:rsidRPr="002442F1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442F1">
        <w:rPr>
          <w:rFonts w:ascii="Times New Roman" w:hAnsi="Times New Roman"/>
          <w:sz w:val="24"/>
          <w:szCs w:val="24"/>
          <w:lang w:val="hr-BA"/>
        </w:rPr>
        <w:t>JU Peta gimnazija</w:t>
      </w:r>
      <w:r w:rsidR="009B467A" w:rsidRPr="002442F1">
        <w:rPr>
          <w:rFonts w:ascii="Times New Roman" w:hAnsi="Times New Roman"/>
          <w:sz w:val="24"/>
          <w:szCs w:val="24"/>
          <w:lang w:val="hr-BA"/>
        </w:rPr>
        <w:t xml:space="preserve">  (</w:t>
      </w:r>
      <w:hyperlink r:id="rId10" w:history="1">
        <w:r w:rsidR="00C86283" w:rsidRPr="002442F1">
          <w:rPr>
            <w:rStyle w:val="Hyperlink"/>
            <w:rFonts w:ascii="Times New Roman" w:hAnsi="Times New Roman"/>
            <w:sz w:val="24"/>
            <w:szCs w:val="24"/>
            <w:lang w:val="hr-BA"/>
          </w:rPr>
          <w:t>www.peta-gimnazija.edu.ba</w:t>
        </w:r>
      </w:hyperlink>
      <w:r w:rsidR="00C86283" w:rsidRPr="002442F1">
        <w:rPr>
          <w:rFonts w:ascii="Times New Roman" w:hAnsi="Times New Roman"/>
          <w:sz w:val="24"/>
          <w:szCs w:val="24"/>
          <w:lang w:val="hr-BA"/>
        </w:rPr>
        <w:t>),</w:t>
      </w:r>
    </w:p>
    <w:p w:rsidR="004D1784" w:rsidRPr="002442F1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- </w:t>
      </w:r>
      <w:r w:rsidR="007E53E1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442F1">
        <w:rPr>
          <w:rFonts w:ascii="Times New Roman" w:hAnsi="Times New Roman"/>
          <w:sz w:val="24"/>
          <w:szCs w:val="24"/>
          <w:lang w:val="hr-BA"/>
        </w:rPr>
        <w:t>Ministarstva za odgoj i obrazovanje Kantona Sarajevo</w:t>
      </w:r>
      <w:r w:rsidR="00BA23E6" w:rsidRPr="002442F1">
        <w:rPr>
          <w:rFonts w:ascii="Times New Roman" w:hAnsi="Times New Roman"/>
          <w:sz w:val="24"/>
          <w:szCs w:val="24"/>
          <w:lang w:val="hr-BA"/>
        </w:rPr>
        <w:t xml:space="preserve">  (</w:t>
      </w:r>
      <w:hyperlink r:id="rId11" w:history="1">
        <w:r w:rsidR="00C86283" w:rsidRPr="002442F1">
          <w:rPr>
            <w:rStyle w:val="Hyperlink"/>
            <w:rFonts w:ascii="Times New Roman" w:hAnsi="Times New Roman"/>
            <w:sz w:val="24"/>
            <w:szCs w:val="24"/>
            <w:lang w:val="hr-BA"/>
          </w:rPr>
          <w:t>www.mo.ks.gov.ba</w:t>
        </w:r>
      </w:hyperlink>
      <w:r w:rsidR="00BA23E6" w:rsidRPr="002442F1">
        <w:rPr>
          <w:rFonts w:ascii="Times New Roman" w:hAnsi="Times New Roman"/>
          <w:sz w:val="24"/>
          <w:szCs w:val="24"/>
          <w:lang w:val="hr-BA"/>
        </w:rPr>
        <w:t>)</w:t>
      </w:r>
      <w:r w:rsidRPr="002442F1">
        <w:rPr>
          <w:rFonts w:ascii="Times New Roman" w:hAnsi="Times New Roman"/>
          <w:sz w:val="24"/>
          <w:szCs w:val="24"/>
          <w:lang w:val="hr-BA"/>
        </w:rPr>
        <w:t>,</w:t>
      </w:r>
    </w:p>
    <w:p w:rsidR="007E53E1" w:rsidRPr="002442F1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JU  "</w:t>
      </w:r>
      <w:r w:rsidRPr="002442F1">
        <w:rPr>
          <w:rFonts w:ascii="Times New Roman" w:hAnsi="Times New Roman"/>
          <w:sz w:val="24"/>
          <w:szCs w:val="24"/>
          <w:lang w:val="hr-BA"/>
        </w:rPr>
        <w:t>Služba za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 xml:space="preserve"> zapošljavanje Kantona Sarajevo"</w:t>
      </w:r>
      <w:r w:rsidR="00BA23E6" w:rsidRPr="002442F1">
        <w:rPr>
          <w:rFonts w:ascii="Times New Roman" w:hAnsi="Times New Roman"/>
          <w:sz w:val="24"/>
          <w:szCs w:val="24"/>
          <w:lang w:val="hr-BA"/>
        </w:rPr>
        <w:t xml:space="preserve"> (</w:t>
      </w:r>
      <w:hyperlink r:id="rId12" w:history="1">
        <w:r w:rsidR="00C86283" w:rsidRPr="002442F1">
          <w:rPr>
            <w:rStyle w:val="Hyperlink"/>
            <w:rFonts w:ascii="Times New Roman" w:hAnsi="Times New Roman"/>
            <w:sz w:val="24"/>
            <w:szCs w:val="24"/>
            <w:lang w:val="hr-BA"/>
          </w:rPr>
          <w:t>www.szks.ba</w:t>
        </w:r>
      </w:hyperlink>
      <w:r w:rsidR="00C86283" w:rsidRPr="002442F1">
        <w:rPr>
          <w:rFonts w:ascii="Times New Roman" w:hAnsi="Times New Roman"/>
          <w:sz w:val="24"/>
          <w:szCs w:val="24"/>
          <w:lang w:val="hr-BA"/>
        </w:rPr>
        <w:t>).</w:t>
      </w:r>
    </w:p>
    <w:p w:rsidR="00E501BA" w:rsidRPr="002442F1" w:rsidRDefault="00E501B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7E53E1" w:rsidRPr="002442F1" w:rsidRDefault="0075793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8</w:t>
      </w:r>
      <w:r w:rsidR="000F4F69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. </w:t>
      </w:r>
      <w:r w:rsidR="007E53E1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ADRESA NA KOJU SE PODNOSE PRIJAVE I NAČIN PREDAJE PRIJAVE I DOKUMENTACIJE</w:t>
      </w:r>
      <w:r w:rsidR="004A3DD1" w:rsidRPr="002442F1">
        <w:rPr>
          <w:rFonts w:ascii="Times New Roman" w:hAnsi="Times New Roman"/>
          <w:sz w:val="24"/>
          <w:szCs w:val="24"/>
          <w:u w:val="single"/>
          <w:lang w:val="hr-BA"/>
        </w:rPr>
        <w:t>:</w:t>
      </w:r>
    </w:p>
    <w:p w:rsidR="00A56C79" w:rsidRPr="002442F1" w:rsidRDefault="00A56C79" w:rsidP="007E53E1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Prijava na Javni konkurs se podnosi Komisiji preporučeno putem pošte na adresu JU Peta gimnazija, Senada Poturka Se</w:t>
      </w:r>
      <w:r w:rsidR="006B604C">
        <w:rPr>
          <w:rFonts w:ascii="Times New Roman" w:hAnsi="Times New Roman"/>
          <w:sz w:val="24"/>
          <w:szCs w:val="24"/>
          <w:lang w:val="hr-BA"/>
        </w:rPr>
        <w:t>n</w:t>
      </w:r>
      <w:r w:rsidRPr="002442F1">
        <w:rPr>
          <w:rFonts w:ascii="Times New Roman" w:hAnsi="Times New Roman"/>
          <w:sz w:val="24"/>
          <w:szCs w:val="24"/>
          <w:lang w:val="hr-BA"/>
        </w:rPr>
        <w:t>čija bb ili lično putem protokola JU Peta gimnazija u zatvorenoj koverti sa naznakom "Prijava na Javni konkurs za poziciju (navesti ime i prezime, adresu, poziciju/e za koju/e je raspisan Javni konkurs) / NE OTVARAJ – OTVARA KOMISIJA</w:t>
      </w:r>
      <w:r w:rsidR="00B313AC" w:rsidRPr="002442F1">
        <w:rPr>
          <w:rFonts w:ascii="Times New Roman" w:hAnsi="Times New Roman"/>
          <w:sz w:val="24"/>
          <w:szCs w:val="24"/>
          <w:lang w:val="hr-BA"/>
        </w:rPr>
        <w:t>"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7E53E1" w:rsidRPr="002442F1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D1784" w:rsidRPr="002442F1" w:rsidRDefault="0075793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9</w:t>
      </w:r>
      <w:r w:rsidR="000F4F69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. </w:t>
      </w:r>
      <w:r w:rsidR="004D1784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TELEFON KONTAKT OSOBE ZADUŽENJE ZA DAVANJE DODATNIH OBAVJEŠTENJA</w:t>
      </w:r>
      <w:r w:rsidR="004A3DD1" w:rsidRPr="002442F1">
        <w:rPr>
          <w:rFonts w:ascii="Times New Roman" w:hAnsi="Times New Roman"/>
          <w:sz w:val="24"/>
          <w:szCs w:val="24"/>
          <w:u w:val="single"/>
          <w:lang w:val="hr-BA"/>
        </w:rPr>
        <w:t>:</w:t>
      </w:r>
    </w:p>
    <w:p w:rsidR="00D50F69" w:rsidRPr="002442F1" w:rsidRDefault="0076636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Telefon kontakt osobe zadužene za davanje obavještnja je</w:t>
      </w:r>
      <w:r w:rsidR="00DA21A7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A7FCF" w:rsidRPr="002442F1">
        <w:rPr>
          <w:rFonts w:ascii="Times New Roman" w:hAnsi="Times New Roman"/>
          <w:sz w:val="24"/>
          <w:szCs w:val="24"/>
          <w:lang w:val="hr-BA"/>
        </w:rPr>
        <w:t>0</w:t>
      </w:r>
      <w:r w:rsidR="004D1784" w:rsidRPr="002442F1">
        <w:rPr>
          <w:rFonts w:ascii="Times New Roman" w:hAnsi="Times New Roman"/>
          <w:sz w:val="24"/>
          <w:szCs w:val="24"/>
          <w:lang w:val="hr-BA"/>
        </w:rPr>
        <w:t>33/768-880</w:t>
      </w:r>
      <w:r w:rsidR="00C86283" w:rsidRPr="002442F1">
        <w:rPr>
          <w:rFonts w:ascii="Times New Roman" w:hAnsi="Times New Roman"/>
          <w:sz w:val="24"/>
          <w:szCs w:val="24"/>
          <w:lang w:val="hr-BA"/>
        </w:rPr>
        <w:t>.</w:t>
      </w:r>
    </w:p>
    <w:p w:rsidR="00112816" w:rsidRPr="002442F1" w:rsidRDefault="0011281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0F4F69" w:rsidRPr="00757936" w:rsidRDefault="00757936" w:rsidP="003E4773">
      <w:pPr>
        <w:tabs>
          <w:tab w:val="left" w:pos="3090"/>
        </w:tabs>
        <w:rPr>
          <w:rFonts w:ascii="Times New Roman" w:hAnsi="Times New Roman"/>
          <w:b/>
          <w:sz w:val="24"/>
          <w:szCs w:val="24"/>
          <w:u w:val="single"/>
          <w:lang w:val="hr-BA"/>
        </w:rPr>
      </w:pPr>
      <w:r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10</w:t>
      </w:r>
      <w:r w:rsidR="000F4F69" w:rsidRPr="00757936">
        <w:rPr>
          <w:rFonts w:ascii="Times New Roman" w:hAnsi="Times New Roman"/>
          <w:b/>
          <w:sz w:val="24"/>
          <w:szCs w:val="24"/>
          <w:u w:val="single"/>
          <w:lang w:val="hr-BA"/>
        </w:rPr>
        <w:t>. DOKUMENTACIJA KOJA SE PODNOSI UZ PRIJAVU</w:t>
      </w:r>
    </w:p>
    <w:p w:rsidR="00BE7332" w:rsidRPr="00757936" w:rsidRDefault="00BE7332" w:rsidP="003E4773">
      <w:pPr>
        <w:tabs>
          <w:tab w:val="left" w:pos="3090"/>
        </w:tabs>
        <w:rPr>
          <w:rFonts w:ascii="Times New Roman" w:hAnsi="Times New Roman"/>
          <w:b/>
          <w:sz w:val="24"/>
          <w:szCs w:val="24"/>
          <w:u w:val="single"/>
          <w:lang w:val="hr-BA"/>
        </w:rPr>
      </w:pPr>
    </w:p>
    <w:p w:rsidR="004A3DD1" w:rsidRPr="002442F1" w:rsidRDefault="00757936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10</w:t>
      </w:r>
      <w:r w:rsidR="000F4F69" w:rsidRPr="002442F1">
        <w:rPr>
          <w:rFonts w:ascii="Times New Roman" w:hAnsi="Times New Roman"/>
          <w:sz w:val="24"/>
          <w:szCs w:val="24"/>
          <w:lang w:val="hr-BA"/>
        </w:rPr>
        <w:t xml:space="preserve">.1 </w:t>
      </w:r>
      <w:r w:rsidR="004A3DD1" w:rsidRPr="002442F1">
        <w:rPr>
          <w:rFonts w:ascii="Times New Roman" w:hAnsi="Times New Roman"/>
          <w:sz w:val="24"/>
          <w:szCs w:val="24"/>
          <w:lang w:val="hr-BA"/>
        </w:rPr>
        <w:t>OBAVEZNA DOKUMENTACIJA KOJU SU KANDIDATI DUŽNI DOSTAVITI:</w:t>
      </w:r>
    </w:p>
    <w:p w:rsidR="00C86283" w:rsidRPr="002442F1" w:rsidRDefault="003E4773" w:rsidP="00117DB5">
      <w:pPr>
        <w:pStyle w:val="ListParagraph"/>
        <w:numPr>
          <w:ilvl w:val="0"/>
          <w:numId w:val="1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svojeručno potpis</w:t>
      </w:r>
      <w:r w:rsidR="009076B4" w:rsidRPr="002442F1">
        <w:rPr>
          <w:rFonts w:ascii="Times New Roman" w:hAnsi="Times New Roman"/>
          <w:sz w:val="24"/>
          <w:szCs w:val="24"/>
          <w:lang w:val="hr-BA"/>
        </w:rPr>
        <w:t>ana pisana prijava na konkurs s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kratkom biografijom, kontakt podacima </w:t>
      </w:r>
      <w:r w:rsidR="00800CDF" w:rsidRPr="002442F1">
        <w:rPr>
          <w:rFonts w:ascii="Times New Roman" w:hAnsi="Times New Roman"/>
          <w:sz w:val="24"/>
          <w:szCs w:val="24"/>
          <w:lang w:val="hr-BA"/>
        </w:rPr>
        <w:t>kandidata</w:t>
      </w:r>
      <w:r w:rsidR="00415746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9076B4" w:rsidRPr="002442F1">
        <w:rPr>
          <w:rFonts w:ascii="Times New Roman" w:hAnsi="Times New Roman"/>
          <w:sz w:val="24"/>
          <w:szCs w:val="24"/>
          <w:lang w:val="hr-BA"/>
        </w:rPr>
        <w:t>(adresa, broj telefona i e-mail adresa</w:t>
      </w:r>
      <w:r w:rsidRPr="002442F1">
        <w:rPr>
          <w:rFonts w:ascii="Times New Roman" w:hAnsi="Times New Roman"/>
          <w:sz w:val="24"/>
          <w:szCs w:val="24"/>
          <w:lang w:val="hr-BA"/>
        </w:rPr>
        <w:t>), tačnom naznakom na koju poziciju se konkuriše i tačno navedenom dokumentacijom koja se prilaž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>e uz prijavu na konkurs;</w:t>
      </w:r>
    </w:p>
    <w:p w:rsidR="00C86283" w:rsidRPr="002442F1" w:rsidRDefault="003E4773" w:rsidP="00117DB5">
      <w:pPr>
        <w:pStyle w:val="ListParagraph"/>
        <w:numPr>
          <w:ilvl w:val="0"/>
          <w:numId w:val="15"/>
        </w:num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diploma/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>uvjerenje/</w:t>
      </w:r>
      <w:r w:rsidRPr="002442F1">
        <w:rPr>
          <w:rFonts w:ascii="Times New Roman" w:hAnsi="Times New Roman"/>
          <w:sz w:val="24"/>
          <w:szCs w:val="24"/>
          <w:lang w:val="hr-BA"/>
        </w:rPr>
        <w:t>svjedodžba o stečenoj stručnoj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spremi;</w:t>
      </w:r>
    </w:p>
    <w:p w:rsidR="00C86283" w:rsidRPr="002442F1" w:rsidRDefault="003E4773" w:rsidP="00117DB5">
      <w:pPr>
        <w:pStyle w:val="ListParagraph"/>
        <w:numPr>
          <w:ilvl w:val="0"/>
          <w:numId w:val="15"/>
        </w:num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iz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>vod iz matične knjige rođenih;</w:t>
      </w:r>
    </w:p>
    <w:p w:rsidR="00C86283" w:rsidRPr="002442F1" w:rsidRDefault="003E4773" w:rsidP="00117DB5">
      <w:pPr>
        <w:pStyle w:val="ListParagraph"/>
        <w:numPr>
          <w:ilvl w:val="0"/>
          <w:numId w:val="1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uvjerenje o državljanstvu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Bosne i Hercegovine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(ne star</w:t>
      </w:r>
      <w:r w:rsidR="009B549B" w:rsidRPr="002442F1">
        <w:rPr>
          <w:rFonts w:ascii="Times New Roman" w:hAnsi="Times New Roman"/>
          <w:sz w:val="24"/>
          <w:szCs w:val="24"/>
          <w:lang w:val="hr-BA"/>
        </w:rPr>
        <w:t>ije od šest mjeseci)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>;</w:t>
      </w:r>
    </w:p>
    <w:p w:rsidR="009076B4" w:rsidRPr="002442F1" w:rsidRDefault="00C518ED" w:rsidP="00117DB5">
      <w:pPr>
        <w:pStyle w:val="ListParagraph"/>
        <w:numPr>
          <w:ilvl w:val="0"/>
          <w:numId w:val="1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lastRenderedPageBreak/>
        <w:t>saglasnost da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se obavijesti iz člana 22</w:t>
      </w:r>
      <w:r w:rsidRPr="002442F1">
        <w:rPr>
          <w:rFonts w:ascii="Times New Roman" w:hAnsi="Times New Roman"/>
          <w:sz w:val="24"/>
          <w:szCs w:val="24"/>
          <w:lang w:val="hr-BA"/>
        </w:rPr>
        <w:t>. Pravilnika s kriterijima</w:t>
      </w:r>
      <w:r w:rsidR="009B549B" w:rsidRPr="002442F1">
        <w:rPr>
          <w:rFonts w:ascii="Times New Roman" w:hAnsi="Times New Roman"/>
          <w:sz w:val="24"/>
          <w:szCs w:val="24"/>
          <w:lang w:val="hr-BA"/>
        </w:rPr>
        <w:t xml:space="preserve"> za prijem radnika</w:t>
      </w:r>
      <w:r w:rsidR="007307D4" w:rsidRPr="002442F1">
        <w:rPr>
          <w:rFonts w:ascii="Times New Roman" w:hAnsi="Times New Roman"/>
          <w:sz w:val="24"/>
          <w:szCs w:val="24"/>
          <w:lang w:val="hr-BA"/>
        </w:rPr>
        <w:t xml:space="preserve"> u radni odnos u srednji</w:t>
      </w:r>
      <w:r w:rsidRPr="002442F1">
        <w:rPr>
          <w:rFonts w:ascii="Times New Roman" w:hAnsi="Times New Roman"/>
          <w:sz w:val="24"/>
          <w:szCs w:val="24"/>
          <w:lang w:val="hr-BA"/>
        </w:rPr>
        <w:t>m školama kao javnim ustanovama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na području </w:t>
      </w:r>
      <w:r w:rsidR="007307D4" w:rsidRPr="002442F1">
        <w:rPr>
          <w:rFonts w:ascii="Times New Roman" w:hAnsi="Times New Roman"/>
          <w:sz w:val="24"/>
          <w:szCs w:val="24"/>
          <w:lang w:val="hr-BA"/>
        </w:rPr>
        <w:t>Kanton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>a</w:t>
      </w:r>
      <w:r w:rsidR="007307D4" w:rsidRPr="002442F1">
        <w:rPr>
          <w:rFonts w:ascii="Times New Roman" w:hAnsi="Times New Roman"/>
          <w:sz w:val="24"/>
          <w:szCs w:val="24"/>
          <w:lang w:val="hr-BA"/>
        </w:rPr>
        <w:t xml:space="preserve"> Sarajevo</w:t>
      </w:r>
      <w:r w:rsidR="00FE5A53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95FB6" w:rsidRPr="002442F1">
        <w:rPr>
          <w:rFonts w:ascii="Times New Roman" w:hAnsi="Times New Roman"/>
          <w:sz w:val="24"/>
          <w:szCs w:val="24"/>
          <w:lang w:val="hr-BA"/>
        </w:rPr>
        <w:t>dostavljaju elektronskom poštom na adresu koju je kandidat naveo u pri</w:t>
      </w:r>
      <w:r w:rsidRPr="002442F1">
        <w:rPr>
          <w:rFonts w:ascii="Times New Roman" w:hAnsi="Times New Roman"/>
          <w:sz w:val="24"/>
          <w:szCs w:val="24"/>
          <w:lang w:val="hr-BA"/>
        </w:rPr>
        <w:t>javi na J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avni </w:t>
      </w:r>
      <w:r w:rsidR="004043D5" w:rsidRPr="002442F1">
        <w:rPr>
          <w:rFonts w:ascii="Times New Roman" w:hAnsi="Times New Roman"/>
          <w:sz w:val="24"/>
          <w:szCs w:val="24"/>
          <w:lang w:val="hr-BA"/>
        </w:rPr>
        <w:t>konkurs. Obrazac saglasnosti je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sastavni dio pomenutog Pravilnika</w:t>
      </w:r>
      <w:r w:rsidR="00F40B70" w:rsidRPr="002442F1">
        <w:rPr>
          <w:rFonts w:ascii="Times New Roman" w:hAnsi="Times New Roman"/>
          <w:sz w:val="24"/>
          <w:szCs w:val="24"/>
          <w:lang w:val="hr-BA"/>
        </w:rPr>
        <w:t>, a nalazi se uz tekst konkursa</w:t>
      </w:r>
      <w:r w:rsidR="004043D5" w:rsidRPr="002442F1">
        <w:rPr>
          <w:rFonts w:ascii="Times New Roman" w:hAnsi="Times New Roman"/>
          <w:sz w:val="24"/>
          <w:szCs w:val="24"/>
          <w:lang w:val="hr-BA"/>
        </w:rPr>
        <w:t>.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</w:t>
      </w:r>
      <w:r w:rsidR="009076B4"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A2543E" w:rsidRPr="002442F1" w:rsidRDefault="00895FB6" w:rsidP="00117DB5">
      <w:pPr>
        <w:pStyle w:val="ListParagraph"/>
        <w:numPr>
          <w:ilvl w:val="0"/>
          <w:numId w:val="1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druge dokaze o ispunjavanju uslova za to radno mjesto</w:t>
      </w:r>
      <w:r w:rsidR="00524FEA" w:rsidRPr="002442F1">
        <w:rPr>
          <w:rFonts w:ascii="Times New Roman" w:hAnsi="Times New Roman"/>
          <w:sz w:val="24"/>
          <w:szCs w:val="24"/>
          <w:lang w:val="hr-BA"/>
        </w:rPr>
        <w:t xml:space="preserve">, a koji su navedeni u </w:t>
      </w:r>
      <w:r w:rsidR="004043D5" w:rsidRPr="002442F1">
        <w:rPr>
          <w:rFonts w:ascii="Times New Roman" w:hAnsi="Times New Roman"/>
          <w:sz w:val="24"/>
          <w:szCs w:val="24"/>
          <w:lang w:val="hr-BA"/>
        </w:rPr>
        <w:t>J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avnom </w:t>
      </w:r>
      <w:r w:rsidR="00524FEA" w:rsidRPr="002442F1">
        <w:rPr>
          <w:rFonts w:ascii="Times New Roman" w:hAnsi="Times New Roman"/>
          <w:sz w:val="24"/>
          <w:szCs w:val="24"/>
          <w:lang w:val="hr-BA"/>
        </w:rPr>
        <w:t>konkursu</w:t>
      </w:r>
      <w:r w:rsidR="004043D5" w:rsidRPr="002442F1">
        <w:rPr>
          <w:rFonts w:ascii="Times New Roman" w:hAnsi="Times New Roman"/>
          <w:sz w:val="24"/>
          <w:szCs w:val="24"/>
          <w:lang w:val="hr-BA"/>
        </w:rPr>
        <w:t>.</w:t>
      </w:r>
    </w:p>
    <w:p w:rsidR="003E4773" w:rsidRPr="002442F1" w:rsidRDefault="00FE5A5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BE7332" w:rsidRPr="002442F1" w:rsidRDefault="00757936" w:rsidP="004043D5">
      <w:pPr>
        <w:tabs>
          <w:tab w:val="left" w:pos="3090"/>
        </w:tabs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10</w:t>
      </w:r>
      <w:r w:rsidR="00BE7332" w:rsidRPr="002442F1">
        <w:rPr>
          <w:rFonts w:ascii="Times New Roman" w:hAnsi="Times New Roman"/>
          <w:lang w:val="hr-BA"/>
        </w:rPr>
        <w:t>.</w:t>
      </w:r>
      <w:r w:rsidR="00BE7332" w:rsidRPr="002442F1">
        <w:rPr>
          <w:rFonts w:ascii="Times New Roman" w:hAnsi="Times New Roman"/>
          <w:sz w:val="24"/>
          <w:szCs w:val="24"/>
          <w:lang w:val="hr-BA"/>
        </w:rPr>
        <w:t xml:space="preserve">2. </w:t>
      </w:r>
      <w:r w:rsidR="00895FB6" w:rsidRPr="002442F1">
        <w:rPr>
          <w:rFonts w:ascii="Times New Roman" w:hAnsi="Times New Roman"/>
          <w:sz w:val="24"/>
          <w:szCs w:val="24"/>
          <w:lang w:val="hr-BA"/>
        </w:rPr>
        <w:t>PORED OBAVEZNE DOKUMENTACIJE, KANDIDATI MOGU DOSTAVITI I DODATNU DOKUMENTACIJU I TO</w:t>
      </w:r>
      <w:r w:rsidR="00A2543E" w:rsidRPr="002442F1">
        <w:rPr>
          <w:rFonts w:ascii="Times New Roman" w:hAnsi="Times New Roman"/>
          <w:lang w:val="hr-BA"/>
        </w:rPr>
        <w:t>:</w:t>
      </w:r>
    </w:p>
    <w:p w:rsidR="008A5FE2" w:rsidRPr="002442F1" w:rsidRDefault="004043D5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a</w:t>
      </w:r>
      <w:r w:rsidR="00451BD3" w:rsidRPr="002442F1">
        <w:rPr>
          <w:rFonts w:ascii="Times New Roman" w:hAnsi="Times New Roman"/>
          <w:sz w:val="24"/>
          <w:szCs w:val="24"/>
        </w:rPr>
        <w:t xml:space="preserve">) </w:t>
      </w:r>
      <w:r w:rsidR="000160E7" w:rsidRPr="002442F1">
        <w:rPr>
          <w:rFonts w:ascii="Times New Roman" w:hAnsi="Times New Roman"/>
          <w:sz w:val="24"/>
          <w:szCs w:val="24"/>
        </w:rPr>
        <w:t>uvjerenje o random stažu</w:t>
      </w:r>
      <w:r w:rsidR="006B604C">
        <w:rPr>
          <w:rFonts w:ascii="Times New Roman" w:hAnsi="Times New Roman"/>
          <w:sz w:val="24"/>
          <w:szCs w:val="24"/>
        </w:rPr>
        <w:t xml:space="preserve"> sa tačno naznačenim poslovima i</w:t>
      </w:r>
      <w:r w:rsidR="000160E7" w:rsidRPr="002442F1">
        <w:rPr>
          <w:rFonts w:ascii="Times New Roman" w:hAnsi="Times New Roman"/>
          <w:sz w:val="24"/>
          <w:szCs w:val="24"/>
        </w:rPr>
        <w:t xml:space="preserve"> radnim zadacima (šifra zanimanja) koju izdaje fond za penzijsko-invalidsko osiguranje.</w:t>
      </w:r>
    </w:p>
    <w:p w:rsidR="008A5FE2" w:rsidRPr="002442F1" w:rsidRDefault="004043D5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b</w:t>
      </w:r>
      <w:r w:rsidR="00451BD3" w:rsidRPr="002442F1">
        <w:rPr>
          <w:rFonts w:ascii="Times New Roman" w:hAnsi="Times New Roman"/>
          <w:sz w:val="24"/>
          <w:szCs w:val="24"/>
        </w:rPr>
        <w:t>) uvjerenje/potvrda poslodavca o vremenu provedenom na stručnom osposobljavanju u ustanovi;</w:t>
      </w:r>
      <w:r w:rsidR="00451BD3" w:rsidRPr="002442F1">
        <w:rPr>
          <w:rFonts w:ascii="Times New Roman" w:hAnsi="Times New Roman"/>
          <w:sz w:val="24"/>
          <w:szCs w:val="24"/>
        </w:rPr>
        <w:br/>
      </w:r>
      <w:r w:rsidR="00451BD3" w:rsidRPr="002442F1">
        <w:rPr>
          <w:rFonts w:ascii="Times New Roman" w:hAnsi="Times New Roman"/>
          <w:sz w:val="24"/>
          <w:szCs w:val="24"/>
        </w:rPr>
        <w:br/>
        <w:t>c) uvjerenje/potvrda poslodavca o vremenu i ostvarenom stažu na poslovima asistenta u nastavi;</w:t>
      </w:r>
      <w:r w:rsidR="00451BD3" w:rsidRPr="002442F1">
        <w:rPr>
          <w:rFonts w:ascii="Times New Roman" w:hAnsi="Times New Roman"/>
          <w:sz w:val="24"/>
          <w:szCs w:val="24"/>
        </w:rPr>
        <w:br/>
      </w:r>
      <w:r w:rsidR="00451BD3" w:rsidRPr="002442F1">
        <w:rPr>
          <w:rFonts w:ascii="Times New Roman" w:hAnsi="Times New Roman"/>
          <w:sz w:val="24"/>
          <w:szCs w:val="24"/>
        </w:rPr>
        <w:br/>
        <w:t>d) uvjerenje/potvrda poslodavca o vremenu i ostvarenom stažu na poslovima nastavnika u produženom i cjelodnevnom boravku redovne osnovne škole;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e) uvjerenje o položenom stručnom ispitu;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f) potvrda/uvjerenje o vremenu provedenom na evidenciji službe za zapošljavanje koju/e izdaje Služba za zapošljavanje Kantona Sarajevo (ne starija od tri mjeseca);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g) rješenje o sticanju posebnog stručnog zvanja koje je izdato u skladu sa Pravilnikom o ocjenjivanju,  napredovanju i stjecan</w:t>
      </w:r>
      <w:r w:rsidR="0035140E" w:rsidRPr="002442F1">
        <w:rPr>
          <w:rFonts w:ascii="Times New Roman" w:hAnsi="Times New Roman"/>
          <w:sz w:val="24"/>
          <w:szCs w:val="24"/>
        </w:rPr>
        <w:t>ju stručnih zvanja odgajatelja,</w:t>
      </w:r>
      <w:r w:rsidRPr="002442F1">
        <w:rPr>
          <w:rFonts w:ascii="Times New Roman" w:hAnsi="Times New Roman"/>
          <w:sz w:val="24"/>
          <w:szCs w:val="24"/>
        </w:rPr>
        <w:t xml:space="preserve"> profesora/ nastavnika i stručnih saradnika u predškolskim ustanovama, osnovnim i srednjim školama i domovima učenika, odnosno propisom koji se primjenjuje na teritoriji Bosne i Hercegovine, kojim je stečeno zvanje na osnovu istih kriterija i u istoj proceduri kao u navedenom pravilniku;</w:t>
      </w:r>
      <w:r w:rsidRPr="002442F1">
        <w:rPr>
          <w:rFonts w:ascii="Times New Roman" w:hAnsi="Times New Roman"/>
          <w:sz w:val="24"/>
          <w:szCs w:val="24"/>
        </w:rPr>
        <w:br/>
      </w:r>
      <w:r w:rsidRPr="002442F1">
        <w:rPr>
          <w:rFonts w:ascii="Times New Roman" w:hAnsi="Times New Roman"/>
          <w:sz w:val="24"/>
          <w:szCs w:val="24"/>
        </w:rPr>
        <w:br/>
        <w:t>h) potvrda o posebnom priznanju UNSA;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i) diploma/uvjerenje o stečenom akademskom zvanju;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j) uvjerenje/rješenje nadležnih organa o pripadnosti boračkoj populaciji i to: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1) uvjerenje o statusu djeteta šehida-poginulog borca i nestalog branioca;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2) rješenje o priznatom pravu na porodičnu invalidni</w:t>
      </w:r>
      <w:r w:rsidR="0035140E" w:rsidRPr="002442F1">
        <w:rPr>
          <w:rFonts w:ascii="Times New Roman" w:hAnsi="Times New Roman"/>
          <w:sz w:val="24"/>
          <w:szCs w:val="24"/>
        </w:rPr>
        <w:t>nu za suprugu šehida-poginulog,</w:t>
      </w:r>
      <w:r w:rsidRPr="002442F1">
        <w:rPr>
          <w:rFonts w:ascii="Times New Roman" w:hAnsi="Times New Roman"/>
          <w:sz w:val="24"/>
          <w:szCs w:val="24"/>
        </w:rPr>
        <w:t xml:space="preserve"> umrlog i nestalog branioca i uvjerenje o učešću u oružanim snagama za šehida/poginulog, umrlog i nestalog branioca, rješenje o priznatom svojstvu ratnog vojnog invalida;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lastRenderedPageBreak/>
        <w:t>3) dokaz o bračnoj zajednici sa ratnim vojnim invalidom;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4) rješenje o priznatom pravu na mjesečno novčano primanje dobitniku priznanja;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5) uvjerenje o učešću u oružanim snagama;</w:t>
      </w:r>
    </w:p>
    <w:p w:rsidR="008A5FE2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6) uvjerenje o statusu djeteta ratnog vojnog invalida;</w:t>
      </w:r>
    </w:p>
    <w:p w:rsidR="00451BD3" w:rsidRPr="002442F1" w:rsidRDefault="00451BD3" w:rsidP="008A5FE2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2442F1">
        <w:rPr>
          <w:rFonts w:ascii="Times New Roman" w:hAnsi="Times New Roman"/>
          <w:sz w:val="24"/>
          <w:szCs w:val="24"/>
        </w:rPr>
        <w:t>7) rješenje o priznatom pravu na invalidninu ili mjesečni novčani dodatak ili uvjerenje o učešću u oružanim snagama koje izdaje općinska služba za boračko-invalidsku zaštitu odnosno grupa za pitanja evidencije iz oblasti vojne obaveze prema mjestu prebivališta, ne starije od šest mjeseci;</w:t>
      </w:r>
      <w:r w:rsidRPr="002442F1">
        <w:rPr>
          <w:rFonts w:ascii="Times New Roman" w:hAnsi="Times New Roman"/>
          <w:sz w:val="24"/>
          <w:szCs w:val="24"/>
        </w:rPr>
        <w:br/>
      </w:r>
      <w:r w:rsidRPr="002442F1">
        <w:rPr>
          <w:rFonts w:ascii="Times New Roman" w:hAnsi="Times New Roman"/>
          <w:sz w:val="24"/>
          <w:szCs w:val="24"/>
        </w:rPr>
        <w:br/>
        <w:t>k) uvjerenje/potvrdu o neprekidnom prebivalištu na području Kantona Sarajevo u posljednja 24 mjeseca (ne starije od šest mjeseci).</w:t>
      </w:r>
    </w:p>
    <w:p w:rsidR="004A16DD" w:rsidRPr="002442F1" w:rsidRDefault="00451BD3" w:rsidP="002711C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</w:rPr>
        <w:br/>
        <w:t>Prijava kandidata koji nije dostavio dodatnu dokumentaciju će se smatrati urednom, a prijavljeni kandidat će se bodovati samo po osnovu onih kriterija za koje je dostavio ur</w:t>
      </w:r>
      <w:r w:rsidR="002711C7" w:rsidRPr="002442F1">
        <w:rPr>
          <w:rFonts w:ascii="Times New Roman" w:hAnsi="Times New Roman"/>
          <w:sz w:val="24"/>
          <w:szCs w:val="24"/>
        </w:rPr>
        <w:t>ednu i validnu dokumentaciju.</w:t>
      </w:r>
      <w:r w:rsidR="002711C7" w:rsidRPr="002442F1">
        <w:rPr>
          <w:rFonts w:ascii="Times New Roman" w:hAnsi="Times New Roman"/>
          <w:sz w:val="24"/>
          <w:szCs w:val="24"/>
        </w:rPr>
        <w:br/>
      </w:r>
      <w:r w:rsidR="002711C7" w:rsidRPr="002442F1">
        <w:rPr>
          <w:rFonts w:ascii="Times New Roman" w:hAnsi="Times New Roman"/>
          <w:sz w:val="24"/>
          <w:szCs w:val="24"/>
        </w:rPr>
        <w:br/>
      </w:r>
      <w:r w:rsidRPr="002442F1">
        <w:rPr>
          <w:rFonts w:ascii="Times New Roman" w:hAnsi="Times New Roman"/>
          <w:sz w:val="24"/>
          <w:szCs w:val="24"/>
        </w:rPr>
        <w:t>Dokumentacija koju kandidat dostavlja uz prijavu na konkurs može biti kopija uz obavezu da kandidat koji je primljen po konkursu dostavi originalnu dokumentaciju ili ov</w:t>
      </w:r>
      <w:r w:rsidR="00920FBC" w:rsidRPr="002442F1">
        <w:rPr>
          <w:rFonts w:ascii="Times New Roman" w:hAnsi="Times New Roman"/>
          <w:sz w:val="24"/>
          <w:szCs w:val="24"/>
        </w:rPr>
        <w:t>jerene kopije dokumentacije</w:t>
      </w:r>
      <w:r w:rsidR="005B5FB3" w:rsidRPr="002442F1">
        <w:rPr>
          <w:rFonts w:ascii="Times New Roman" w:hAnsi="Times New Roman"/>
          <w:sz w:val="24"/>
          <w:szCs w:val="24"/>
          <w:lang w:val="hr-BA"/>
        </w:rPr>
        <w:t xml:space="preserve">, najkasnije pet dana po dobijanju </w:t>
      </w:r>
      <w:r w:rsidR="00A81355" w:rsidRPr="002442F1">
        <w:rPr>
          <w:rFonts w:ascii="Times New Roman" w:hAnsi="Times New Roman"/>
          <w:sz w:val="24"/>
          <w:szCs w:val="24"/>
          <w:lang w:val="hr-BA"/>
        </w:rPr>
        <w:t xml:space="preserve">konačne </w:t>
      </w:r>
      <w:r w:rsidR="005B5FB3" w:rsidRPr="002442F1">
        <w:rPr>
          <w:rFonts w:ascii="Times New Roman" w:hAnsi="Times New Roman"/>
          <w:sz w:val="24"/>
          <w:szCs w:val="24"/>
          <w:lang w:val="hr-BA"/>
        </w:rPr>
        <w:t>odluke o izboru radnika.</w:t>
      </w:r>
    </w:p>
    <w:p w:rsidR="005B5FB3" w:rsidRPr="002442F1" w:rsidRDefault="00D811F9" w:rsidP="002F137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Nakon</w:t>
      </w:r>
      <w:r w:rsidR="005B5FB3" w:rsidRPr="002442F1">
        <w:rPr>
          <w:rFonts w:ascii="Times New Roman" w:hAnsi="Times New Roman"/>
          <w:sz w:val="24"/>
          <w:szCs w:val="24"/>
          <w:lang w:val="hr-BA"/>
        </w:rPr>
        <w:t xml:space="preserve"> konačnosti Odluke o izboru radnika, izabrani kandidat je dužan dostaviti ljekarsko uvjerenje nadležne zdravstvene ustanove koje nije starije od šest mjeseci, kao i drugu dokumentaciju u skladu sa zakonom i internim aktima ustanove, nakon čega direktor zaključuje ugovor o radu sa izabranim kandidatom.</w:t>
      </w:r>
    </w:p>
    <w:p w:rsidR="005B5FB3" w:rsidRPr="002442F1" w:rsidRDefault="005B5FB3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Kriteriji, procedure, uslovi, način bodovanja</w:t>
      </w:r>
      <w:r w:rsidR="00800CDF" w:rsidRPr="002442F1">
        <w:rPr>
          <w:rFonts w:ascii="Times New Roman" w:hAnsi="Times New Roman"/>
          <w:sz w:val="24"/>
          <w:szCs w:val="24"/>
          <w:lang w:val="hr-BA"/>
        </w:rPr>
        <w:t>, provjera radnih i stručnih sposobnosti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i izbor kandidata </w:t>
      </w:r>
      <w:r w:rsidR="007A2509" w:rsidRPr="002442F1">
        <w:rPr>
          <w:rFonts w:ascii="Times New Roman" w:hAnsi="Times New Roman"/>
          <w:sz w:val="24"/>
          <w:szCs w:val="24"/>
          <w:lang w:val="hr-BA"/>
        </w:rPr>
        <w:t>p</w:t>
      </w:r>
      <w:r w:rsidR="00F1294B" w:rsidRPr="002442F1">
        <w:rPr>
          <w:rFonts w:ascii="Times New Roman" w:hAnsi="Times New Roman"/>
          <w:sz w:val="24"/>
          <w:szCs w:val="24"/>
          <w:lang w:val="hr-BA"/>
        </w:rPr>
        <w:t>o ovom Javnom konkursu provest će se u skladu sa</w:t>
      </w:r>
      <w:r w:rsidR="00D811F9" w:rsidRPr="002442F1">
        <w:rPr>
          <w:rFonts w:ascii="Times New Roman" w:hAnsi="Times New Roman"/>
          <w:sz w:val="24"/>
          <w:szCs w:val="24"/>
          <w:lang w:val="hr-BA"/>
        </w:rPr>
        <w:t xml:space="preserve"> Pravilnikom s</w:t>
      </w:r>
      <w:r w:rsidRPr="002442F1">
        <w:rPr>
          <w:rFonts w:ascii="Times New Roman" w:hAnsi="Times New Roman"/>
          <w:sz w:val="24"/>
          <w:szCs w:val="24"/>
          <w:lang w:val="hr-BA"/>
        </w:rPr>
        <w:t xml:space="preserve"> kriterijima za prijem radnika u radn</w:t>
      </w:r>
      <w:r w:rsidR="00D811F9" w:rsidRPr="002442F1">
        <w:rPr>
          <w:rFonts w:ascii="Times New Roman" w:hAnsi="Times New Roman"/>
          <w:sz w:val="24"/>
          <w:szCs w:val="24"/>
          <w:lang w:val="hr-BA"/>
        </w:rPr>
        <w:t>i odnos u srednjim školama kao j</w:t>
      </w:r>
      <w:r w:rsidRPr="002442F1">
        <w:rPr>
          <w:rFonts w:ascii="Times New Roman" w:hAnsi="Times New Roman"/>
          <w:sz w:val="24"/>
          <w:szCs w:val="24"/>
          <w:lang w:val="hr-BA"/>
        </w:rPr>
        <w:t>avnim ustanovama</w:t>
      </w:r>
      <w:r w:rsidR="00D811F9" w:rsidRPr="002442F1">
        <w:rPr>
          <w:rFonts w:ascii="Times New Roman" w:hAnsi="Times New Roman"/>
          <w:sz w:val="24"/>
          <w:szCs w:val="24"/>
          <w:lang w:val="hr-BA"/>
        </w:rPr>
        <w:t xml:space="preserve"> na području Kantona Sarajevo ("</w:t>
      </w:r>
      <w:r w:rsidRPr="002442F1">
        <w:rPr>
          <w:rFonts w:ascii="Times New Roman" w:hAnsi="Times New Roman"/>
          <w:sz w:val="24"/>
          <w:szCs w:val="24"/>
          <w:lang w:val="hr-BA"/>
        </w:rPr>
        <w:t>Službene novi</w:t>
      </w:r>
      <w:r w:rsidR="00D811F9" w:rsidRPr="002442F1">
        <w:rPr>
          <w:rFonts w:ascii="Times New Roman" w:hAnsi="Times New Roman"/>
          <w:sz w:val="24"/>
          <w:szCs w:val="24"/>
          <w:lang w:val="hr-BA"/>
        </w:rPr>
        <w:t>ne Kantona Sarajevo"</w:t>
      </w:r>
      <w:r w:rsidR="00A81355" w:rsidRPr="002442F1">
        <w:rPr>
          <w:rFonts w:ascii="Times New Roman" w:hAnsi="Times New Roman"/>
          <w:sz w:val="24"/>
          <w:szCs w:val="24"/>
          <w:lang w:val="hr-BA"/>
        </w:rPr>
        <w:t>, broj:</w:t>
      </w:r>
      <w:r w:rsidR="00920FBC" w:rsidRPr="002442F1">
        <w:rPr>
          <w:rFonts w:ascii="Times New Roman" w:hAnsi="Times New Roman"/>
          <w:sz w:val="24"/>
          <w:szCs w:val="24"/>
          <w:lang w:val="hr-BA"/>
        </w:rPr>
        <w:t>12/22</w:t>
      </w:r>
      <w:r w:rsidR="00686143">
        <w:rPr>
          <w:rFonts w:ascii="Times New Roman" w:hAnsi="Times New Roman"/>
          <w:sz w:val="24"/>
          <w:szCs w:val="24"/>
          <w:lang w:val="hr-BA"/>
        </w:rPr>
        <w:t xml:space="preserve"> i  22/22</w:t>
      </w:r>
      <w:r w:rsidRPr="002442F1">
        <w:rPr>
          <w:rFonts w:ascii="Times New Roman" w:hAnsi="Times New Roman"/>
          <w:sz w:val="24"/>
          <w:szCs w:val="24"/>
          <w:lang w:val="hr-BA"/>
        </w:rPr>
        <w:t>).</w:t>
      </w:r>
    </w:p>
    <w:p w:rsidR="00A908F1" w:rsidRPr="002442F1" w:rsidRDefault="00A908F1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811F9" w:rsidRPr="002442F1" w:rsidRDefault="00D811F9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8A5FE2" w:rsidRPr="002442F1" w:rsidRDefault="008A5FE2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A908F1" w:rsidRPr="002442F1" w:rsidRDefault="00A908F1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2442F1">
        <w:rPr>
          <w:rFonts w:ascii="Times New Roman" w:hAnsi="Times New Roman"/>
          <w:sz w:val="24"/>
          <w:szCs w:val="24"/>
          <w:lang w:val="hr-BA"/>
        </w:rPr>
        <w:t>Prilog: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4931" w:rsidRPr="002442F1" w:rsidTr="00744931">
        <w:tc>
          <w:tcPr>
            <w:tcW w:w="9576" w:type="dxa"/>
          </w:tcPr>
          <w:p w:rsidR="00D811F9" w:rsidRPr="002442F1" w:rsidRDefault="00D811F9" w:rsidP="0068396B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D811F9" w:rsidRPr="002442F1" w:rsidRDefault="00D811F9" w:rsidP="0068396B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D811F9" w:rsidRPr="002442F1" w:rsidRDefault="00D811F9" w:rsidP="0068396B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F40B70" w:rsidRPr="002442F1" w:rsidRDefault="0068396B" w:rsidP="0068396B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2442F1">
              <w:rPr>
                <w:rFonts w:ascii="Times New Roman" w:hAnsi="Times New Roman"/>
                <w:sz w:val="24"/>
                <w:szCs w:val="24"/>
                <w:lang w:val="hr-BA"/>
              </w:rPr>
              <w:t>Saglasnost za dostavljanje preliminarnih odluka</w:t>
            </w:r>
          </w:p>
          <w:p w:rsidR="00F40B70" w:rsidRPr="002442F1" w:rsidRDefault="00F40B70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F40B70" w:rsidRPr="002442F1" w:rsidRDefault="00F40B70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6A44FA" w:rsidRPr="002442F1" w:rsidRDefault="0068396B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2442F1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Na osnovu člana </w:t>
            </w:r>
            <w:r w:rsidR="006A44FA" w:rsidRPr="002442F1">
              <w:rPr>
                <w:rFonts w:ascii="Times New Roman" w:hAnsi="Times New Roman"/>
                <w:sz w:val="24"/>
                <w:szCs w:val="24"/>
                <w:lang w:val="hr-BA"/>
              </w:rPr>
              <w:t>17. Stav (1) tačka e) Pravilnika s kriterijima za prijem radnika u radni odnos u srednjim školama kao javnim ustanovama na području Kant</w:t>
            </w:r>
            <w:r w:rsidR="00D811F9" w:rsidRPr="002442F1">
              <w:rPr>
                <w:rFonts w:ascii="Times New Roman" w:hAnsi="Times New Roman"/>
                <w:sz w:val="24"/>
                <w:szCs w:val="24"/>
                <w:lang w:val="hr-BA"/>
              </w:rPr>
              <w:t>ona Sarajevo ("Službene novine K</w:t>
            </w:r>
            <w:r w:rsidR="006A44FA" w:rsidRPr="002442F1">
              <w:rPr>
                <w:rFonts w:ascii="Times New Roman" w:hAnsi="Times New Roman"/>
                <w:sz w:val="24"/>
                <w:szCs w:val="24"/>
                <w:lang w:val="hr-BA"/>
              </w:rPr>
              <w:t>antona Sarajevo", broj: 12/22</w:t>
            </w:r>
            <w:r w:rsidR="00DF4015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 22/22</w:t>
            </w:r>
            <w:r w:rsidR="006A44FA" w:rsidRPr="002442F1">
              <w:rPr>
                <w:rFonts w:ascii="Times New Roman" w:hAnsi="Times New Roman"/>
                <w:sz w:val="24"/>
                <w:szCs w:val="24"/>
                <w:lang w:val="hr-BA"/>
              </w:rPr>
              <w:t>), saglasan/na sam da mi se, preliminarne odluke dostavljaju elektronskom poštom na adresu koju sam naveo/la u prijavi na javni konkurs.</w:t>
            </w:r>
          </w:p>
          <w:p w:rsidR="00744931" w:rsidRDefault="006A44FA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2442F1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U _______________, dana __.__._____. godine </w:t>
            </w:r>
            <w:r w:rsidR="00203C74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</w:t>
            </w:r>
          </w:p>
          <w:p w:rsidR="00203C74" w:rsidRDefault="00203C74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                                                                                     Kandidat/kandidatkinja</w:t>
            </w:r>
          </w:p>
          <w:p w:rsidR="00203C74" w:rsidRPr="002442F1" w:rsidRDefault="00203C74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                                                                                       ________________</w:t>
            </w:r>
          </w:p>
          <w:p w:rsidR="00744931" w:rsidRPr="002442F1" w:rsidRDefault="00744931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p w:rsidR="00744931" w:rsidRPr="002442F1" w:rsidRDefault="00744931" w:rsidP="005B5FB3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</w:tr>
    </w:tbl>
    <w:p w:rsidR="00B74425" w:rsidRPr="002442F1" w:rsidRDefault="00B74425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92362F" w:rsidRPr="002F1376" w:rsidRDefault="0092362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sectPr w:rsidR="0092362F" w:rsidRPr="002F1376" w:rsidSect="00196AAB">
      <w:footerReference w:type="default" r:id="rId13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A8" w:rsidRDefault="006E35A8" w:rsidP="009D03F4">
      <w:pPr>
        <w:spacing w:after="0" w:line="240" w:lineRule="auto"/>
      </w:pPr>
      <w:r>
        <w:separator/>
      </w:r>
    </w:p>
  </w:endnote>
  <w:endnote w:type="continuationSeparator" w:id="0">
    <w:p w:rsidR="006E35A8" w:rsidRDefault="006E35A8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176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283" w:rsidRDefault="00C862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4B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6283" w:rsidRDefault="00C86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A8" w:rsidRDefault="006E35A8" w:rsidP="009D03F4">
      <w:pPr>
        <w:spacing w:after="0" w:line="240" w:lineRule="auto"/>
      </w:pPr>
      <w:r>
        <w:separator/>
      </w:r>
    </w:p>
  </w:footnote>
  <w:footnote w:type="continuationSeparator" w:id="0">
    <w:p w:rsidR="006E35A8" w:rsidRDefault="006E35A8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4D"/>
    <w:multiLevelType w:val="hybridMultilevel"/>
    <w:tmpl w:val="D5628AE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04709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B1B6B"/>
    <w:multiLevelType w:val="hybridMultilevel"/>
    <w:tmpl w:val="3790EC8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2E9F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20A6A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456FF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D2A2A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F5611"/>
    <w:multiLevelType w:val="hybridMultilevel"/>
    <w:tmpl w:val="0CC8BBA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F253A"/>
    <w:multiLevelType w:val="hybridMultilevel"/>
    <w:tmpl w:val="93349F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7AA9"/>
    <w:multiLevelType w:val="hybridMultilevel"/>
    <w:tmpl w:val="94F4EFE6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2293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0D28"/>
    <w:multiLevelType w:val="hybridMultilevel"/>
    <w:tmpl w:val="BE0C4AF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349A6"/>
    <w:multiLevelType w:val="hybridMultilevel"/>
    <w:tmpl w:val="5100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22E3"/>
    <w:multiLevelType w:val="hybridMultilevel"/>
    <w:tmpl w:val="FD4860F4"/>
    <w:lvl w:ilvl="0" w:tplc="F8A69B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23BB"/>
    <w:multiLevelType w:val="hybridMultilevel"/>
    <w:tmpl w:val="1AAEC3F8"/>
    <w:lvl w:ilvl="0" w:tplc="4C5A797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C21535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51E9D"/>
    <w:multiLevelType w:val="hybridMultilevel"/>
    <w:tmpl w:val="AAC61D6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12F77"/>
    <w:multiLevelType w:val="hybridMultilevel"/>
    <w:tmpl w:val="5FB8A86C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852CE"/>
    <w:multiLevelType w:val="hybridMultilevel"/>
    <w:tmpl w:val="24E8530E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900FE"/>
    <w:multiLevelType w:val="hybridMultilevel"/>
    <w:tmpl w:val="624A4F34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F0071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955C8A"/>
    <w:multiLevelType w:val="hybridMultilevel"/>
    <w:tmpl w:val="B53C7338"/>
    <w:lvl w:ilvl="0" w:tplc="87BEFD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5AC1"/>
    <w:multiLevelType w:val="hybridMultilevel"/>
    <w:tmpl w:val="683084BE"/>
    <w:lvl w:ilvl="0" w:tplc="690C67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37C54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81F6E"/>
    <w:multiLevelType w:val="hybridMultilevel"/>
    <w:tmpl w:val="0096DF8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97DB3"/>
    <w:multiLevelType w:val="hybridMultilevel"/>
    <w:tmpl w:val="9C6A25B8"/>
    <w:lvl w:ilvl="0" w:tplc="5FDABB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6513"/>
    <w:multiLevelType w:val="hybridMultilevel"/>
    <w:tmpl w:val="1A045874"/>
    <w:lvl w:ilvl="0" w:tplc="C9D6A6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66F45"/>
    <w:multiLevelType w:val="hybridMultilevel"/>
    <w:tmpl w:val="101A07A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88276A"/>
    <w:multiLevelType w:val="hybridMultilevel"/>
    <w:tmpl w:val="EF52B1A0"/>
    <w:lvl w:ilvl="0" w:tplc="690C67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67E7F"/>
    <w:multiLevelType w:val="hybridMultilevel"/>
    <w:tmpl w:val="340C22C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32DB3"/>
    <w:multiLevelType w:val="hybridMultilevel"/>
    <w:tmpl w:val="34C25FA6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C5BD2"/>
    <w:multiLevelType w:val="hybridMultilevel"/>
    <w:tmpl w:val="A0E26B3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77DA5"/>
    <w:multiLevelType w:val="hybridMultilevel"/>
    <w:tmpl w:val="0C127DB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7"/>
  </w:num>
  <w:num w:numId="5">
    <w:abstractNumId w:val="8"/>
  </w:num>
  <w:num w:numId="6">
    <w:abstractNumId w:val="0"/>
  </w:num>
  <w:num w:numId="7">
    <w:abstractNumId w:val="23"/>
  </w:num>
  <w:num w:numId="8">
    <w:abstractNumId w:val="29"/>
  </w:num>
  <w:num w:numId="9">
    <w:abstractNumId w:val="15"/>
  </w:num>
  <w:num w:numId="10">
    <w:abstractNumId w:val="27"/>
  </w:num>
  <w:num w:numId="11">
    <w:abstractNumId w:val="21"/>
  </w:num>
  <w:num w:numId="12">
    <w:abstractNumId w:val="26"/>
  </w:num>
  <w:num w:numId="13">
    <w:abstractNumId w:val="28"/>
  </w:num>
  <w:num w:numId="14">
    <w:abstractNumId w:val="9"/>
  </w:num>
  <w:num w:numId="15">
    <w:abstractNumId w:val="16"/>
  </w:num>
  <w:num w:numId="16">
    <w:abstractNumId w:val="17"/>
  </w:num>
  <w:num w:numId="17">
    <w:abstractNumId w:val="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22"/>
  </w:num>
  <w:num w:numId="23">
    <w:abstractNumId w:val="14"/>
  </w:num>
  <w:num w:numId="24">
    <w:abstractNumId w:val="25"/>
  </w:num>
  <w:num w:numId="25">
    <w:abstractNumId w:val="12"/>
  </w:num>
  <w:num w:numId="26">
    <w:abstractNumId w:val="24"/>
  </w:num>
  <w:num w:numId="27">
    <w:abstractNumId w:val="11"/>
  </w:num>
  <w:num w:numId="28">
    <w:abstractNumId w:val="20"/>
  </w:num>
  <w:num w:numId="29">
    <w:abstractNumId w:val="30"/>
  </w:num>
  <w:num w:numId="30">
    <w:abstractNumId w:val="13"/>
  </w:num>
  <w:num w:numId="31">
    <w:abstractNumId w:val="10"/>
  </w:num>
  <w:num w:numId="3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2313"/>
    <w:rsid w:val="000037BD"/>
    <w:rsid w:val="000045BE"/>
    <w:rsid w:val="00005750"/>
    <w:rsid w:val="00006BCF"/>
    <w:rsid w:val="00007209"/>
    <w:rsid w:val="00013E68"/>
    <w:rsid w:val="00014A57"/>
    <w:rsid w:val="000160E7"/>
    <w:rsid w:val="00021499"/>
    <w:rsid w:val="00022B67"/>
    <w:rsid w:val="00024925"/>
    <w:rsid w:val="00027E2D"/>
    <w:rsid w:val="00032E14"/>
    <w:rsid w:val="00037633"/>
    <w:rsid w:val="000414C0"/>
    <w:rsid w:val="00073A09"/>
    <w:rsid w:val="00073C45"/>
    <w:rsid w:val="00082741"/>
    <w:rsid w:val="00082B59"/>
    <w:rsid w:val="00084211"/>
    <w:rsid w:val="00085F49"/>
    <w:rsid w:val="00087E74"/>
    <w:rsid w:val="000903B9"/>
    <w:rsid w:val="00092847"/>
    <w:rsid w:val="000A0017"/>
    <w:rsid w:val="000A023E"/>
    <w:rsid w:val="000A188B"/>
    <w:rsid w:val="000A211A"/>
    <w:rsid w:val="000A2273"/>
    <w:rsid w:val="000A7170"/>
    <w:rsid w:val="000A7425"/>
    <w:rsid w:val="000B1BF7"/>
    <w:rsid w:val="000B76F4"/>
    <w:rsid w:val="000B7857"/>
    <w:rsid w:val="000B7C4C"/>
    <w:rsid w:val="000C7669"/>
    <w:rsid w:val="000D4E7E"/>
    <w:rsid w:val="000E24B9"/>
    <w:rsid w:val="000E36D7"/>
    <w:rsid w:val="000F0550"/>
    <w:rsid w:val="000F15DE"/>
    <w:rsid w:val="000F4F69"/>
    <w:rsid w:val="000F7B87"/>
    <w:rsid w:val="00110C38"/>
    <w:rsid w:val="001116D7"/>
    <w:rsid w:val="00112816"/>
    <w:rsid w:val="00114CB4"/>
    <w:rsid w:val="00115CCA"/>
    <w:rsid w:val="00117DB5"/>
    <w:rsid w:val="00122EDF"/>
    <w:rsid w:val="0013059E"/>
    <w:rsid w:val="00140656"/>
    <w:rsid w:val="00170943"/>
    <w:rsid w:val="00172AA1"/>
    <w:rsid w:val="00177343"/>
    <w:rsid w:val="001807EB"/>
    <w:rsid w:val="001822BD"/>
    <w:rsid w:val="0018555F"/>
    <w:rsid w:val="00185F40"/>
    <w:rsid w:val="00191AF2"/>
    <w:rsid w:val="00193478"/>
    <w:rsid w:val="001952ED"/>
    <w:rsid w:val="0019532A"/>
    <w:rsid w:val="00196AAB"/>
    <w:rsid w:val="00197E11"/>
    <w:rsid w:val="001A03B9"/>
    <w:rsid w:val="001A39F6"/>
    <w:rsid w:val="001B1EC7"/>
    <w:rsid w:val="001B6FE3"/>
    <w:rsid w:val="001C0498"/>
    <w:rsid w:val="001C1667"/>
    <w:rsid w:val="001C3E9A"/>
    <w:rsid w:val="001D252D"/>
    <w:rsid w:val="001D4002"/>
    <w:rsid w:val="001D5BF9"/>
    <w:rsid w:val="001E09DB"/>
    <w:rsid w:val="001E4E5E"/>
    <w:rsid w:val="001E65A6"/>
    <w:rsid w:val="001F2AE3"/>
    <w:rsid w:val="001F30BD"/>
    <w:rsid w:val="001F44D8"/>
    <w:rsid w:val="0020085A"/>
    <w:rsid w:val="00203C74"/>
    <w:rsid w:val="00205167"/>
    <w:rsid w:val="00205CD2"/>
    <w:rsid w:val="0020716E"/>
    <w:rsid w:val="0022173A"/>
    <w:rsid w:val="002218C8"/>
    <w:rsid w:val="002333AC"/>
    <w:rsid w:val="00234415"/>
    <w:rsid w:val="002442F1"/>
    <w:rsid w:val="00255524"/>
    <w:rsid w:val="0026619C"/>
    <w:rsid w:val="002711C7"/>
    <w:rsid w:val="0027477F"/>
    <w:rsid w:val="002761D2"/>
    <w:rsid w:val="00276935"/>
    <w:rsid w:val="00282E91"/>
    <w:rsid w:val="002852C3"/>
    <w:rsid w:val="002C08D3"/>
    <w:rsid w:val="002C0C29"/>
    <w:rsid w:val="002C119B"/>
    <w:rsid w:val="002C407C"/>
    <w:rsid w:val="002C5723"/>
    <w:rsid w:val="002D0D56"/>
    <w:rsid w:val="002D5901"/>
    <w:rsid w:val="002D5DBD"/>
    <w:rsid w:val="002E4210"/>
    <w:rsid w:val="002E5DA9"/>
    <w:rsid w:val="002E7184"/>
    <w:rsid w:val="002F1376"/>
    <w:rsid w:val="002F3EC6"/>
    <w:rsid w:val="002F4AF1"/>
    <w:rsid w:val="002F775A"/>
    <w:rsid w:val="00303520"/>
    <w:rsid w:val="00305D35"/>
    <w:rsid w:val="00306CC8"/>
    <w:rsid w:val="0030749A"/>
    <w:rsid w:val="00315D73"/>
    <w:rsid w:val="00323BEE"/>
    <w:rsid w:val="003349BA"/>
    <w:rsid w:val="00340AC8"/>
    <w:rsid w:val="0034233F"/>
    <w:rsid w:val="003451B0"/>
    <w:rsid w:val="00346506"/>
    <w:rsid w:val="0035140E"/>
    <w:rsid w:val="00354CB7"/>
    <w:rsid w:val="00363CE4"/>
    <w:rsid w:val="003643CE"/>
    <w:rsid w:val="00365D21"/>
    <w:rsid w:val="0037415F"/>
    <w:rsid w:val="003A0153"/>
    <w:rsid w:val="003A0512"/>
    <w:rsid w:val="003A61B1"/>
    <w:rsid w:val="003C619C"/>
    <w:rsid w:val="003C7F8C"/>
    <w:rsid w:val="003E4773"/>
    <w:rsid w:val="003E6E40"/>
    <w:rsid w:val="003E7494"/>
    <w:rsid w:val="00400EF3"/>
    <w:rsid w:val="0040147C"/>
    <w:rsid w:val="0040354B"/>
    <w:rsid w:val="004043D5"/>
    <w:rsid w:val="0041439C"/>
    <w:rsid w:val="0041440A"/>
    <w:rsid w:val="00415746"/>
    <w:rsid w:val="004331C3"/>
    <w:rsid w:val="00441234"/>
    <w:rsid w:val="00445504"/>
    <w:rsid w:val="00451BD3"/>
    <w:rsid w:val="0045435B"/>
    <w:rsid w:val="00461705"/>
    <w:rsid w:val="00461707"/>
    <w:rsid w:val="00483B72"/>
    <w:rsid w:val="0048496A"/>
    <w:rsid w:val="00495345"/>
    <w:rsid w:val="004968C2"/>
    <w:rsid w:val="00497556"/>
    <w:rsid w:val="004A16DD"/>
    <w:rsid w:val="004A3DD1"/>
    <w:rsid w:val="004C74B9"/>
    <w:rsid w:val="004D1784"/>
    <w:rsid w:val="004D5EA5"/>
    <w:rsid w:val="004D75B8"/>
    <w:rsid w:val="004E4532"/>
    <w:rsid w:val="004F03CC"/>
    <w:rsid w:val="004F06B2"/>
    <w:rsid w:val="004F4493"/>
    <w:rsid w:val="004F6C10"/>
    <w:rsid w:val="004F7277"/>
    <w:rsid w:val="00500D61"/>
    <w:rsid w:val="005110FD"/>
    <w:rsid w:val="00516525"/>
    <w:rsid w:val="0051653C"/>
    <w:rsid w:val="00517AC1"/>
    <w:rsid w:val="005243ED"/>
    <w:rsid w:val="00524FEA"/>
    <w:rsid w:val="00536C1B"/>
    <w:rsid w:val="00546D3A"/>
    <w:rsid w:val="00551A7B"/>
    <w:rsid w:val="005573B9"/>
    <w:rsid w:val="0056649C"/>
    <w:rsid w:val="0057447D"/>
    <w:rsid w:val="00574B70"/>
    <w:rsid w:val="00576213"/>
    <w:rsid w:val="00582B48"/>
    <w:rsid w:val="005A06FD"/>
    <w:rsid w:val="005A1743"/>
    <w:rsid w:val="005A2367"/>
    <w:rsid w:val="005B5FB3"/>
    <w:rsid w:val="005B7978"/>
    <w:rsid w:val="005F07B2"/>
    <w:rsid w:val="005F286D"/>
    <w:rsid w:val="005F341A"/>
    <w:rsid w:val="00600B8F"/>
    <w:rsid w:val="00615E71"/>
    <w:rsid w:val="006256FA"/>
    <w:rsid w:val="00626A25"/>
    <w:rsid w:val="00637C49"/>
    <w:rsid w:val="00640ED3"/>
    <w:rsid w:val="00641E66"/>
    <w:rsid w:val="00647238"/>
    <w:rsid w:val="00651C92"/>
    <w:rsid w:val="00652EA1"/>
    <w:rsid w:val="006555DC"/>
    <w:rsid w:val="0065614F"/>
    <w:rsid w:val="00664AB5"/>
    <w:rsid w:val="00664CF4"/>
    <w:rsid w:val="00666134"/>
    <w:rsid w:val="00671572"/>
    <w:rsid w:val="00673293"/>
    <w:rsid w:val="0067378B"/>
    <w:rsid w:val="00676BD2"/>
    <w:rsid w:val="0068396B"/>
    <w:rsid w:val="00684A39"/>
    <w:rsid w:val="00686143"/>
    <w:rsid w:val="006960BE"/>
    <w:rsid w:val="006A44FA"/>
    <w:rsid w:val="006A633E"/>
    <w:rsid w:val="006A6F87"/>
    <w:rsid w:val="006A7FCF"/>
    <w:rsid w:val="006B04BE"/>
    <w:rsid w:val="006B45EC"/>
    <w:rsid w:val="006B604C"/>
    <w:rsid w:val="006B7DDD"/>
    <w:rsid w:val="006C2C0E"/>
    <w:rsid w:val="006D1734"/>
    <w:rsid w:val="006D2D18"/>
    <w:rsid w:val="006D68B5"/>
    <w:rsid w:val="006E08F4"/>
    <w:rsid w:val="006E0A2C"/>
    <w:rsid w:val="006E35A8"/>
    <w:rsid w:val="00700A9D"/>
    <w:rsid w:val="0070102B"/>
    <w:rsid w:val="00714D62"/>
    <w:rsid w:val="00727089"/>
    <w:rsid w:val="007307D4"/>
    <w:rsid w:val="00733913"/>
    <w:rsid w:val="00734120"/>
    <w:rsid w:val="00740962"/>
    <w:rsid w:val="007429B9"/>
    <w:rsid w:val="00744931"/>
    <w:rsid w:val="00752D4C"/>
    <w:rsid w:val="0075418E"/>
    <w:rsid w:val="00755500"/>
    <w:rsid w:val="00757936"/>
    <w:rsid w:val="0076636C"/>
    <w:rsid w:val="00766881"/>
    <w:rsid w:val="007709CA"/>
    <w:rsid w:val="00774044"/>
    <w:rsid w:val="00780CB5"/>
    <w:rsid w:val="0078211E"/>
    <w:rsid w:val="007824F7"/>
    <w:rsid w:val="007842EA"/>
    <w:rsid w:val="00792418"/>
    <w:rsid w:val="007926F1"/>
    <w:rsid w:val="007937A3"/>
    <w:rsid w:val="00794EA9"/>
    <w:rsid w:val="00796029"/>
    <w:rsid w:val="00796EF7"/>
    <w:rsid w:val="007A0EEA"/>
    <w:rsid w:val="007A19CF"/>
    <w:rsid w:val="007A2509"/>
    <w:rsid w:val="007A626B"/>
    <w:rsid w:val="007A68A5"/>
    <w:rsid w:val="007B1212"/>
    <w:rsid w:val="007B1DF6"/>
    <w:rsid w:val="007B41CE"/>
    <w:rsid w:val="007B6934"/>
    <w:rsid w:val="007C08E9"/>
    <w:rsid w:val="007D5121"/>
    <w:rsid w:val="007E29D6"/>
    <w:rsid w:val="007E53E1"/>
    <w:rsid w:val="007F5D6B"/>
    <w:rsid w:val="007F6056"/>
    <w:rsid w:val="00800CDF"/>
    <w:rsid w:val="0080491E"/>
    <w:rsid w:val="00804C6A"/>
    <w:rsid w:val="008056B1"/>
    <w:rsid w:val="00807277"/>
    <w:rsid w:val="0080758B"/>
    <w:rsid w:val="00810CB9"/>
    <w:rsid w:val="00810EE0"/>
    <w:rsid w:val="008120BF"/>
    <w:rsid w:val="00814BFF"/>
    <w:rsid w:val="00824867"/>
    <w:rsid w:val="00825C34"/>
    <w:rsid w:val="00827F2F"/>
    <w:rsid w:val="008306B2"/>
    <w:rsid w:val="00830F1C"/>
    <w:rsid w:val="00831C18"/>
    <w:rsid w:val="00837173"/>
    <w:rsid w:val="00837883"/>
    <w:rsid w:val="00837B8F"/>
    <w:rsid w:val="00841B87"/>
    <w:rsid w:val="008428CA"/>
    <w:rsid w:val="00842C56"/>
    <w:rsid w:val="00846530"/>
    <w:rsid w:val="00847B75"/>
    <w:rsid w:val="00847F7D"/>
    <w:rsid w:val="00850713"/>
    <w:rsid w:val="00855747"/>
    <w:rsid w:val="008565D5"/>
    <w:rsid w:val="0086067B"/>
    <w:rsid w:val="00863C39"/>
    <w:rsid w:val="00864AAA"/>
    <w:rsid w:val="00864BAC"/>
    <w:rsid w:val="00872287"/>
    <w:rsid w:val="00883C22"/>
    <w:rsid w:val="008873DC"/>
    <w:rsid w:val="00895FB6"/>
    <w:rsid w:val="00895FD4"/>
    <w:rsid w:val="008A4505"/>
    <w:rsid w:val="008A5FE2"/>
    <w:rsid w:val="008A7967"/>
    <w:rsid w:val="008C39EA"/>
    <w:rsid w:val="008C5A63"/>
    <w:rsid w:val="008C6D9F"/>
    <w:rsid w:val="008D1E65"/>
    <w:rsid w:val="008E4E38"/>
    <w:rsid w:val="008F2C17"/>
    <w:rsid w:val="008F63F0"/>
    <w:rsid w:val="008F6B1D"/>
    <w:rsid w:val="008F6CDF"/>
    <w:rsid w:val="00900F2C"/>
    <w:rsid w:val="00901327"/>
    <w:rsid w:val="00906E28"/>
    <w:rsid w:val="009076B4"/>
    <w:rsid w:val="00915962"/>
    <w:rsid w:val="00920FBC"/>
    <w:rsid w:val="009232FE"/>
    <w:rsid w:val="0092362F"/>
    <w:rsid w:val="009414FA"/>
    <w:rsid w:val="00945776"/>
    <w:rsid w:val="00954F83"/>
    <w:rsid w:val="00956B57"/>
    <w:rsid w:val="00957BE1"/>
    <w:rsid w:val="009657BF"/>
    <w:rsid w:val="009665BD"/>
    <w:rsid w:val="009676F1"/>
    <w:rsid w:val="00973689"/>
    <w:rsid w:val="00986EFB"/>
    <w:rsid w:val="009911B4"/>
    <w:rsid w:val="00991B46"/>
    <w:rsid w:val="0099204D"/>
    <w:rsid w:val="00993915"/>
    <w:rsid w:val="0099507C"/>
    <w:rsid w:val="009A1C79"/>
    <w:rsid w:val="009A1FA2"/>
    <w:rsid w:val="009A4983"/>
    <w:rsid w:val="009B467A"/>
    <w:rsid w:val="009B549B"/>
    <w:rsid w:val="009D03F4"/>
    <w:rsid w:val="009D5B65"/>
    <w:rsid w:val="009E2181"/>
    <w:rsid w:val="009E4AE3"/>
    <w:rsid w:val="009F2077"/>
    <w:rsid w:val="009F3ECD"/>
    <w:rsid w:val="009F68CE"/>
    <w:rsid w:val="009F6DA8"/>
    <w:rsid w:val="00A07E7C"/>
    <w:rsid w:val="00A07E93"/>
    <w:rsid w:val="00A12050"/>
    <w:rsid w:val="00A130CB"/>
    <w:rsid w:val="00A22A36"/>
    <w:rsid w:val="00A2543E"/>
    <w:rsid w:val="00A331D7"/>
    <w:rsid w:val="00A3799F"/>
    <w:rsid w:val="00A41F3A"/>
    <w:rsid w:val="00A50038"/>
    <w:rsid w:val="00A55DBF"/>
    <w:rsid w:val="00A56C79"/>
    <w:rsid w:val="00A8043A"/>
    <w:rsid w:val="00A81355"/>
    <w:rsid w:val="00A832C0"/>
    <w:rsid w:val="00A84A30"/>
    <w:rsid w:val="00A85193"/>
    <w:rsid w:val="00A862D7"/>
    <w:rsid w:val="00A87430"/>
    <w:rsid w:val="00A906B3"/>
    <w:rsid w:val="00A908F1"/>
    <w:rsid w:val="00A93C23"/>
    <w:rsid w:val="00A94EBB"/>
    <w:rsid w:val="00A96B62"/>
    <w:rsid w:val="00AA1A93"/>
    <w:rsid w:val="00AA5A56"/>
    <w:rsid w:val="00AA6C83"/>
    <w:rsid w:val="00AB31F3"/>
    <w:rsid w:val="00AC21C8"/>
    <w:rsid w:val="00AC3332"/>
    <w:rsid w:val="00AC7D08"/>
    <w:rsid w:val="00AD0822"/>
    <w:rsid w:val="00AD1197"/>
    <w:rsid w:val="00AD1EBF"/>
    <w:rsid w:val="00AD4B70"/>
    <w:rsid w:val="00AD5D08"/>
    <w:rsid w:val="00AD6DE4"/>
    <w:rsid w:val="00AD7C07"/>
    <w:rsid w:val="00AD7E92"/>
    <w:rsid w:val="00AE2E51"/>
    <w:rsid w:val="00AE3B50"/>
    <w:rsid w:val="00AF273F"/>
    <w:rsid w:val="00B003E9"/>
    <w:rsid w:val="00B034CC"/>
    <w:rsid w:val="00B07AC2"/>
    <w:rsid w:val="00B10E98"/>
    <w:rsid w:val="00B17243"/>
    <w:rsid w:val="00B2473D"/>
    <w:rsid w:val="00B313AC"/>
    <w:rsid w:val="00B31F26"/>
    <w:rsid w:val="00B33F4A"/>
    <w:rsid w:val="00B35CA5"/>
    <w:rsid w:val="00B37F80"/>
    <w:rsid w:val="00B46DF6"/>
    <w:rsid w:val="00B61C29"/>
    <w:rsid w:val="00B635B1"/>
    <w:rsid w:val="00B67E0F"/>
    <w:rsid w:val="00B70763"/>
    <w:rsid w:val="00B72E86"/>
    <w:rsid w:val="00B74425"/>
    <w:rsid w:val="00B76B90"/>
    <w:rsid w:val="00B77B57"/>
    <w:rsid w:val="00B83CBE"/>
    <w:rsid w:val="00B855FD"/>
    <w:rsid w:val="00B86BFF"/>
    <w:rsid w:val="00B97134"/>
    <w:rsid w:val="00BA0E14"/>
    <w:rsid w:val="00BA12D7"/>
    <w:rsid w:val="00BA18C7"/>
    <w:rsid w:val="00BA23E6"/>
    <w:rsid w:val="00BA4135"/>
    <w:rsid w:val="00BB19F5"/>
    <w:rsid w:val="00BC1E5F"/>
    <w:rsid w:val="00BD2EC3"/>
    <w:rsid w:val="00BD309A"/>
    <w:rsid w:val="00BD3EAE"/>
    <w:rsid w:val="00BD62C4"/>
    <w:rsid w:val="00BE5B89"/>
    <w:rsid w:val="00BE5FAF"/>
    <w:rsid w:val="00BE7332"/>
    <w:rsid w:val="00BF1766"/>
    <w:rsid w:val="00BF2513"/>
    <w:rsid w:val="00BF6755"/>
    <w:rsid w:val="00BF6CC9"/>
    <w:rsid w:val="00C0070C"/>
    <w:rsid w:val="00C02BA4"/>
    <w:rsid w:val="00C0649E"/>
    <w:rsid w:val="00C1227B"/>
    <w:rsid w:val="00C125C8"/>
    <w:rsid w:val="00C14884"/>
    <w:rsid w:val="00C204B0"/>
    <w:rsid w:val="00C404CC"/>
    <w:rsid w:val="00C40743"/>
    <w:rsid w:val="00C518ED"/>
    <w:rsid w:val="00C53426"/>
    <w:rsid w:val="00C60415"/>
    <w:rsid w:val="00C6076E"/>
    <w:rsid w:val="00C6105B"/>
    <w:rsid w:val="00C660DE"/>
    <w:rsid w:val="00C70ED3"/>
    <w:rsid w:val="00C7168D"/>
    <w:rsid w:val="00C72AFB"/>
    <w:rsid w:val="00C740CD"/>
    <w:rsid w:val="00C830AD"/>
    <w:rsid w:val="00C86283"/>
    <w:rsid w:val="00CB26FD"/>
    <w:rsid w:val="00CB3B7E"/>
    <w:rsid w:val="00CC487A"/>
    <w:rsid w:val="00CC7820"/>
    <w:rsid w:val="00CD0DC7"/>
    <w:rsid w:val="00CD454E"/>
    <w:rsid w:val="00CD56EB"/>
    <w:rsid w:val="00CD56FF"/>
    <w:rsid w:val="00CD6844"/>
    <w:rsid w:val="00CE0DB3"/>
    <w:rsid w:val="00CF10B9"/>
    <w:rsid w:val="00CF3675"/>
    <w:rsid w:val="00CF6E39"/>
    <w:rsid w:val="00D02CA0"/>
    <w:rsid w:val="00D04C1A"/>
    <w:rsid w:val="00D0585A"/>
    <w:rsid w:val="00D074C1"/>
    <w:rsid w:val="00D12BD6"/>
    <w:rsid w:val="00D17CCD"/>
    <w:rsid w:val="00D25E4E"/>
    <w:rsid w:val="00D2652E"/>
    <w:rsid w:val="00D26BEA"/>
    <w:rsid w:val="00D34A88"/>
    <w:rsid w:val="00D42F6D"/>
    <w:rsid w:val="00D46D1E"/>
    <w:rsid w:val="00D50C6C"/>
    <w:rsid w:val="00D50F69"/>
    <w:rsid w:val="00D51857"/>
    <w:rsid w:val="00D61A7B"/>
    <w:rsid w:val="00D67D8C"/>
    <w:rsid w:val="00D71A74"/>
    <w:rsid w:val="00D811F9"/>
    <w:rsid w:val="00D83917"/>
    <w:rsid w:val="00D87A9C"/>
    <w:rsid w:val="00D94D2A"/>
    <w:rsid w:val="00DA1974"/>
    <w:rsid w:val="00DA21A7"/>
    <w:rsid w:val="00DB0959"/>
    <w:rsid w:val="00DB5264"/>
    <w:rsid w:val="00DC079C"/>
    <w:rsid w:val="00DC0F18"/>
    <w:rsid w:val="00DC5C7F"/>
    <w:rsid w:val="00DE259B"/>
    <w:rsid w:val="00DE4101"/>
    <w:rsid w:val="00DE59F9"/>
    <w:rsid w:val="00DF1223"/>
    <w:rsid w:val="00DF4015"/>
    <w:rsid w:val="00DF437F"/>
    <w:rsid w:val="00E10A40"/>
    <w:rsid w:val="00E13C03"/>
    <w:rsid w:val="00E2078A"/>
    <w:rsid w:val="00E20A23"/>
    <w:rsid w:val="00E22C92"/>
    <w:rsid w:val="00E244DB"/>
    <w:rsid w:val="00E25418"/>
    <w:rsid w:val="00E25BEF"/>
    <w:rsid w:val="00E27961"/>
    <w:rsid w:val="00E3748A"/>
    <w:rsid w:val="00E501BA"/>
    <w:rsid w:val="00E51796"/>
    <w:rsid w:val="00E52A59"/>
    <w:rsid w:val="00E53620"/>
    <w:rsid w:val="00E6640C"/>
    <w:rsid w:val="00E802CE"/>
    <w:rsid w:val="00E930B5"/>
    <w:rsid w:val="00E9375C"/>
    <w:rsid w:val="00E951BA"/>
    <w:rsid w:val="00E95D0C"/>
    <w:rsid w:val="00E95FF7"/>
    <w:rsid w:val="00E966E0"/>
    <w:rsid w:val="00EA4CA2"/>
    <w:rsid w:val="00EA6080"/>
    <w:rsid w:val="00EA67BF"/>
    <w:rsid w:val="00EB2B61"/>
    <w:rsid w:val="00EB3197"/>
    <w:rsid w:val="00EC0391"/>
    <w:rsid w:val="00EC6248"/>
    <w:rsid w:val="00ED00B5"/>
    <w:rsid w:val="00ED0992"/>
    <w:rsid w:val="00ED2A97"/>
    <w:rsid w:val="00ED3B8C"/>
    <w:rsid w:val="00EE4237"/>
    <w:rsid w:val="00EE4531"/>
    <w:rsid w:val="00EF0863"/>
    <w:rsid w:val="00EF5221"/>
    <w:rsid w:val="00F04556"/>
    <w:rsid w:val="00F1294B"/>
    <w:rsid w:val="00F1398B"/>
    <w:rsid w:val="00F1761C"/>
    <w:rsid w:val="00F227CA"/>
    <w:rsid w:val="00F33098"/>
    <w:rsid w:val="00F33324"/>
    <w:rsid w:val="00F3778F"/>
    <w:rsid w:val="00F40B70"/>
    <w:rsid w:val="00F469ED"/>
    <w:rsid w:val="00F46A2C"/>
    <w:rsid w:val="00F634FC"/>
    <w:rsid w:val="00F66B3C"/>
    <w:rsid w:val="00F66FC7"/>
    <w:rsid w:val="00F67275"/>
    <w:rsid w:val="00F7074D"/>
    <w:rsid w:val="00F74E70"/>
    <w:rsid w:val="00F7689F"/>
    <w:rsid w:val="00F77DA0"/>
    <w:rsid w:val="00F858F4"/>
    <w:rsid w:val="00F91E49"/>
    <w:rsid w:val="00F93953"/>
    <w:rsid w:val="00FB1B12"/>
    <w:rsid w:val="00FC6AB9"/>
    <w:rsid w:val="00FC77E4"/>
    <w:rsid w:val="00FD26A9"/>
    <w:rsid w:val="00FD46FD"/>
    <w:rsid w:val="00FE5A53"/>
    <w:rsid w:val="00FE6F05"/>
    <w:rsid w:val="00FE7D11"/>
    <w:rsid w:val="00FE7D89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."/>
  <w:listSeparator w:val=","/>
  <w14:docId w14:val="38164555"/>
  <w15:docId w15:val="{27E8F733-CB5A-4038-8223-D3B2116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k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.ks.gov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ta-gimnazija.edu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agimnazij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D3B2-D66D-4C98-BAB5-CB56418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Windows User</cp:lastModifiedBy>
  <cp:revision>3</cp:revision>
  <cp:lastPrinted>2022-10-13T08:51:00Z</cp:lastPrinted>
  <dcterms:created xsi:type="dcterms:W3CDTF">2022-10-13T08:59:00Z</dcterms:created>
  <dcterms:modified xsi:type="dcterms:W3CDTF">2022-10-13T09:10:00Z</dcterms:modified>
</cp:coreProperties>
</file>